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15A396DE" w:rsidR="00D1036C" w:rsidRPr="00A66D3C" w:rsidRDefault="00D1036C" w:rsidP="00D1036C">
      <w:pPr>
        <w:rPr>
          <w:rFonts w:asciiTheme="majorHAnsi" w:hAnsiTheme="majorHAnsi" w:cstheme="majorHAnsi"/>
          <w:sz w:val="22"/>
          <w:szCs w:val="22"/>
        </w:rPr>
      </w:pPr>
    </w:p>
    <w:p w14:paraId="0A37501D" w14:textId="77777777" w:rsidR="00D1036C" w:rsidRPr="00A66D3C" w:rsidRDefault="00D1036C" w:rsidP="00D1036C">
      <w:pPr>
        <w:rPr>
          <w:rFonts w:asciiTheme="majorHAnsi" w:hAnsiTheme="majorHAnsi" w:cstheme="majorHAnsi"/>
          <w:sz w:val="22"/>
          <w:szCs w:val="22"/>
        </w:rPr>
      </w:pPr>
    </w:p>
    <w:tbl>
      <w:tblPr>
        <w:tblW w:w="9690" w:type="dxa"/>
        <w:tblInd w:w="-56" w:type="dxa"/>
        <w:tblLayout w:type="fixed"/>
        <w:tblCellMar>
          <w:left w:w="56" w:type="dxa"/>
          <w:right w:w="56" w:type="dxa"/>
        </w:tblCellMar>
        <w:tblLook w:val="00A0" w:firstRow="1" w:lastRow="0" w:firstColumn="1" w:lastColumn="0" w:noHBand="0" w:noVBand="0"/>
      </w:tblPr>
      <w:tblGrid>
        <w:gridCol w:w="1114"/>
        <w:gridCol w:w="203"/>
        <w:gridCol w:w="148"/>
        <w:gridCol w:w="1021"/>
        <w:gridCol w:w="487"/>
        <w:gridCol w:w="575"/>
        <w:gridCol w:w="356"/>
        <w:gridCol w:w="480"/>
        <w:gridCol w:w="112"/>
        <w:gridCol w:w="225"/>
        <w:gridCol w:w="786"/>
        <w:gridCol w:w="118"/>
        <w:gridCol w:w="990"/>
        <w:gridCol w:w="365"/>
        <w:gridCol w:w="1193"/>
        <w:gridCol w:w="224"/>
        <w:gridCol w:w="225"/>
        <w:gridCol w:w="1068"/>
      </w:tblGrid>
      <w:tr w:rsidR="00D1036C" w:rsidRPr="009A2F14" w14:paraId="50FB0C6A" w14:textId="77777777" w:rsidTr="6E2E6BD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UČNI NAČRT PREDMETA / COURSE SYLLABUS</w:t>
            </w:r>
          </w:p>
        </w:tc>
      </w:tr>
      <w:tr w:rsidR="00D1036C" w:rsidRPr="009A2F14" w14:paraId="365CBF25" w14:textId="77777777" w:rsidTr="6E2E6BDE">
        <w:tc>
          <w:tcPr>
            <w:tcW w:w="1465" w:type="dxa"/>
            <w:gridSpan w:val="3"/>
          </w:tcPr>
          <w:p w14:paraId="0D9D3704"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Predmet:</w:t>
            </w:r>
          </w:p>
        </w:tc>
        <w:tc>
          <w:tcPr>
            <w:tcW w:w="8225" w:type="dxa"/>
            <w:gridSpan w:val="15"/>
            <w:tcBorders>
              <w:top w:val="single" w:sz="4" w:space="0" w:color="auto"/>
              <w:left w:val="single" w:sz="4" w:space="0" w:color="auto"/>
              <w:bottom w:val="single" w:sz="4" w:space="0" w:color="auto"/>
              <w:right w:val="single" w:sz="4" w:space="0" w:color="auto"/>
            </w:tcBorders>
          </w:tcPr>
          <w:p w14:paraId="5A315E74" w14:textId="2BE68B50" w:rsidR="00D1036C" w:rsidRPr="00A66D3C" w:rsidRDefault="331974D3" w:rsidP="4D90A80F">
            <w:pPr>
              <w:rPr>
                <w:rFonts w:asciiTheme="majorHAnsi" w:hAnsiTheme="majorHAnsi" w:cstheme="majorBidi"/>
                <w:sz w:val="22"/>
                <w:szCs w:val="22"/>
              </w:rPr>
            </w:pPr>
            <w:r w:rsidRPr="54C5F408">
              <w:rPr>
                <w:rFonts w:asciiTheme="majorHAnsi" w:hAnsiTheme="majorHAnsi" w:cstheme="majorBidi"/>
                <w:sz w:val="22"/>
                <w:szCs w:val="22"/>
              </w:rPr>
              <w:t xml:space="preserve">Inkluzija </w:t>
            </w:r>
            <w:r w:rsidR="0A8B0998" w:rsidRPr="54C5F408">
              <w:rPr>
                <w:rFonts w:asciiTheme="majorHAnsi" w:hAnsiTheme="majorHAnsi" w:cstheme="majorBidi"/>
                <w:sz w:val="22"/>
                <w:szCs w:val="22"/>
              </w:rPr>
              <w:t>in zgodn</w:t>
            </w:r>
            <w:r w:rsidR="008667FC">
              <w:rPr>
                <w:rFonts w:asciiTheme="majorHAnsi" w:hAnsiTheme="majorHAnsi" w:cstheme="majorBidi"/>
                <w:sz w:val="22"/>
                <w:szCs w:val="22"/>
              </w:rPr>
              <w:t>j</w:t>
            </w:r>
            <w:r w:rsidR="0A8B0998" w:rsidRPr="54C5F408">
              <w:rPr>
                <w:rFonts w:asciiTheme="majorHAnsi" w:hAnsiTheme="majorHAnsi" w:cstheme="majorBidi"/>
                <w:sz w:val="22"/>
                <w:szCs w:val="22"/>
              </w:rPr>
              <w:t xml:space="preserve">a obravnava </w:t>
            </w:r>
            <w:r w:rsidRPr="54C5F408">
              <w:rPr>
                <w:rFonts w:asciiTheme="majorHAnsi" w:hAnsiTheme="majorHAnsi" w:cstheme="majorBidi"/>
                <w:sz w:val="22"/>
                <w:szCs w:val="22"/>
              </w:rPr>
              <w:t xml:space="preserve">v </w:t>
            </w:r>
            <w:r w:rsidR="6FDBD46C" w:rsidRPr="54C5F408">
              <w:rPr>
                <w:rFonts w:asciiTheme="majorHAnsi" w:hAnsiTheme="majorHAnsi" w:cstheme="majorBidi"/>
                <w:sz w:val="22"/>
                <w:szCs w:val="22"/>
              </w:rPr>
              <w:t xml:space="preserve">vzgojno-izobraževalnem procesu </w:t>
            </w:r>
          </w:p>
        </w:tc>
      </w:tr>
      <w:tr w:rsidR="00D1036C" w:rsidRPr="009A2F14" w14:paraId="3DF3EA8D" w14:textId="77777777" w:rsidTr="6E2E6BDE">
        <w:tc>
          <w:tcPr>
            <w:tcW w:w="1465" w:type="dxa"/>
            <w:gridSpan w:val="3"/>
          </w:tcPr>
          <w:p w14:paraId="20C0ADEB" w14:textId="77777777" w:rsidR="00D1036C" w:rsidRPr="00A66D3C" w:rsidRDefault="00D1036C" w:rsidP="00030592">
            <w:pPr>
              <w:rPr>
                <w:rFonts w:asciiTheme="majorHAnsi" w:hAnsiTheme="majorHAnsi" w:cstheme="majorHAnsi"/>
                <w:b/>
                <w:sz w:val="22"/>
                <w:szCs w:val="22"/>
              </w:rPr>
            </w:pPr>
            <w:proofErr w:type="spellStart"/>
            <w:r w:rsidRPr="00A66D3C">
              <w:rPr>
                <w:rFonts w:asciiTheme="majorHAnsi" w:hAnsiTheme="majorHAnsi" w:cstheme="majorHAnsi"/>
                <w:b/>
                <w:sz w:val="22"/>
                <w:szCs w:val="22"/>
              </w:rPr>
              <w:t>Course</w:t>
            </w:r>
            <w:proofErr w:type="spellEnd"/>
            <w:r w:rsidRPr="00A66D3C">
              <w:rPr>
                <w:rFonts w:asciiTheme="majorHAnsi" w:hAnsiTheme="majorHAnsi" w:cstheme="majorHAnsi"/>
                <w:b/>
                <w:sz w:val="22"/>
                <w:szCs w:val="22"/>
              </w:rPr>
              <w:t xml:space="preserve"> title:</w:t>
            </w:r>
          </w:p>
        </w:tc>
        <w:tc>
          <w:tcPr>
            <w:tcW w:w="8225" w:type="dxa"/>
            <w:gridSpan w:val="15"/>
            <w:tcBorders>
              <w:top w:val="single" w:sz="4" w:space="0" w:color="auto"/>
              <w:left w:val="single" w:sz="4" w:space="0" w:color="auto"/>
              <w:bottom w:val="single" w:sz="4" w:space="0" w:color="auto"/>
              <w:right w:val="single" w:sz="4" w:space="0" w:color="auto"/>
            </w:tcBorders>
          </w:tcPr>
          <w:p w14:paraId="12C17EDE" w14:textId="301579F7" w:rsidR="00D1036C" w:rsidRPr="00A66D3C" w:rsidRDefault="44E1C702" w:rsidP="54C5F408">
            <w:pPr>
              <w:rPr>
                <w:rFonts w:asciiTheme="majorHAnsi" w:hAnsiTheme="majorHAnsi" w:cstheme="majorBidi"/>
                <w:sz w:val="22"/>
                <w:szCs w:val="22"/>
                <w:lang w:val="en-US"/>
              </w:rPr>
            </w:pPr>
            <w:r w:rsidRPr="6E2E6BDE">
              <w:rPr>
                <w:rFonts w:asciiTheme="majorHAnsi" w:hAnsiTheme="majorHAnsi" w:cstheme="majorBidi"/>
                <w:sz w:val="22"/>
                <w:szCs w:val="22"/>
                <w:lang w:val="en-US"/>
              </w:rPr>
              <w:t xml:space="preserve"> </w:t>
            </w:r>
            <w:proofErr w:type="gramStart"/>
            <w:r w:rsidRPr="6E2E6BDE">
              <w:rPr>
                <w:rFonts w:asciiTheme="majorHAnsi" w:hAnsiTheme="majorHAnsi" w:cstheme="majorBidi"/>
                <w:sz w:val="22"/>
                <w:szCs w:val="22"/>
                <w:lang w:val="en-US"/>
              </w:rPr>
              <w:t xml:space="preserve">Inclusion </w:t>
            </w:r>
            <w:r w:rsidR="7DC9C871" w:rsidRPr="6E2E6BDE">
              <w:rPr>
                <w:rFonts w:asciiTheme="majorHAnsi" w:hAnsiTheme="majorHAnsi" w:cstheme="majorBidi"/>
                <w:sz w:val="22"/>
                <w:szCs w:val="22"/>
                <w:lang w:val="en-US"/>
              </w:rPr>
              <w:t xml:space="preserve"> </w:t>
            </w:r>
            <w:r w:rsidR="3AF7B862" w:rsidRPr="6E2E6BDE">
              <w:rPr>
                <w:rFonts w:asciiTheme="majorHAnsi" w:hAnsiTheme="majorHAnsi" w:cstheme="majorBidi"/>
                <w:sz w:val="22"/>
                <w:szCs w:val="22"/>
                <w:lang w:val="en-US"/>
              </w:rPr>
              <w:t>and</w:t>
            </w:r>
            <w:proofErr w:type="gramEnd"/>
            <w:r w:rsidR="7DC9C871" w:rsidRPr="6E2E6BDE">
              <w:rPr>
                <w:rFonts w:asciiTheme="majorHAnsi" w:hAnsiTheme="majorHAnsi" w:cstheme="majorBidi"/>
                <w:sz w:val="22"/>
                <w:szCs w:val="22"/>
                <w:lang w:val="en-US"/>
              </w:rPr>
              <w:t xml:space="preserve"> early intervention </w:t>
            </w:r>
            <w:r w:rsidRPr="6E2E6BDE">
              <w:rPr>
                <w:rFonts w:asciiTheme="majorHAnsi" w:hAnsiTheme="majorHAnsi" w:cstheme="majorBidi"/>
                <w:sz w:val="22"/>
                <w:szCs w:val="22"/>
                <w:lang w:val="en-US"/>
              </w:rPr>
              <w:t>in educational process</w:t>
            </w:r>
          </w:p>
        </w:tc>
      </w:tr>
      <w:tr w:rsidR="00D1036C" w:rsidRPr="009A2F14" w14:paraId="5DAB6C7B" w14:textId="77777777" w:rsidTr="6E2E6BDE">
        <w:tc>
          <w:tcPr>
            <w:tcW w:w="2973" w:type="dxa"/>
            <w:gridSpan w:val="5"/>
            <w:vAlign w:val="center"/>
          </w:tcPr>
          <w:p w14:paraId="02EB378F" w14:textId="77777777" w:rsidR="00D1036C" w:rsidRPr="00A66D3C" w:rsidRDefault="00D1036C" w:rsidP="00030592">
            <w:pPr>
              <w:jc w:val="center"/>
              <w:rPr>
                <w:rFonts w:asciiTheme="majorHAnsi" w:hAnsiTheme="majorHAnsi" w:cstheme="majorHAnsi"/>
                <w:b/>
                <w:sz w:val="22"/>
                <w:szCs w:val="22"/>
              </w:rPr>
            </w:pPr>
          </w:p>
        </w:tc>
        <w:tc>
          <w:tcPr>
            <w:tcW w:w="3642" w:type="dxa"/>
            <w:gridSpan w:val="8"/>
            <w:vAlign w:val="center"/>
          </w:tcPr>
          <w:p w14:paraId="6A05A809" w14:textId="77777777" w:rsidR="00D1036C" w:rsidRPr="00A66D3C" w:rsidRDefault="00D1036C" w:rsidP="00030592">
            <w:pPr>
              <w:jc w:val="center"/>
              <w:rPr>
                <w:rFonts w:asciiTheme="majorHAnsi" w:hAnsiTheme="majorHAnsi" w:cstheme="majorHAnsi"/>
                <w:b/>
                <w:sz w:val="22"/>
                <w:szCs w:val="22"/>
              </w:rPr>
            </w:pPr>
          </w:p>
        </w:tc>
        <w:tc>
          <w:tcPr>
            <w:tcW w:w="1558" w:type="dxa"/>
            <w:gridSpan w:val="2"/>
            <w:vAlign w:val="center"/>
          </w:tcPr>
          <w:p w14:paraId="5A39BBE3" w14:textId="77777777" w:rsidR="00D1036C" w:rsidRPr="00A66D3C" w:rsidRDefault="00D1036C" w:rsidP="00030592">
            <w:pPr>
              <w:jc w:val="center"/>
              <w:rPr>
                <w:rFonts w:asciiTheme="majorHAnsi" w:hAnsiTheme="majorHAnsi" w:cstheme="majorHAnsi"/>
                <w:b/>
                <w:sz w:val="22"/>
                <w:szCs w:val="22"/>
              </w:rPr>
            </w:pPr>
          </w:p>
        </w:tc>
        <w:tc>
          <w:tcPr>
            <w:tcW w:w="1517" w:type="dxa"/>
            <w:gridSpan w:val="3"/>
            <w:vAlign w:val="center"/>
          </w:tcPr>
          <w:p w14:paraId="41C8F396" w14:textId="77777777" w:rsidR="00D1036C" w:rsidRPr="00A66D3C" w:rsidRDefault="00D1036C" w:rsidP="00030592">
            <w:pPr>
              <w:jc w:val="center"/>
              <w:rPr>
                <w:rFonts w:asciiTheme="majorHAnsi" w:hAnsiTheme="majorHAnsi" w:cstheme="majorHAnsi"/>
                <w:b/>
                <w:sz w:val="22"/>
                <w:szCs w:val="22"/>
              </w:rPr>
            </w:pPr>
          </w:p>
        </w:tc>
      </w:tr>
      <w:tr w:rsidR="00D1036C" w:rsidRPr="009A2F14" w14:paraId="3FD1BE3F" w14:textId="77777777" w:rsidTr="6E2E6BDE">
        <w:tc>
          <w:tcPr>
            <w:tcW w:w="2973" w:type="dxa"/>
            <w:gridSpan w:val="5"/>
            <w:tcBorders>
              <w:top w:val="nil"/>
              <w:left w:val="nil"/>
              <w:bottom w:val="single" w:sz="4" w:space="0" w:color="auto"/>
              <w:right w:val="nil"/>
            </w:tcBorders>
            <w:vAlign w:val="center"/>
          </w:tcPr>
          <w:p w14:paraId="7274A5C4"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Študijski program in stopnja</w:t>
            </w:r>
          </w:p>
          <w:p w14:paraId="5825E8BF" w14:textId="77777777" w:rsidR="00D1036C" w:rsidRPr="00A66D3C" w:rsidRDefault="00D1036C" w:rsidP="00030592">
            <w:pPr>
              <w:jc w:val="center"/>
              <w:rPr>
                <w:rFonts w:asciiTheme="majorHAnsi" w:hAnsiTheme="majorHAnsi" w:cstheme="majorHAnsi"/>
                <w:sz w:val="22"/>
                <w:szCs w:val="22"/>
              </w:rPr>
            </w:pPr>
            <w:proofErr w:type="spellStart"/>
            <w:r w:rsidRPr="00A66D3C">
              <w:rPr>
                <w:rFonts w:asciiTheme="majorHAnsi" w:hAnsiTheme="majorHAnsi" w:cstheme="majorHAnsi"/>
                <w:b/>
                <w:sz w:val="22"/>
                <w:szCs w:val="22"/>
              </w:rPr>
              <w:t>Study</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programme</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and</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level</w:t>
            </w:r>
            <w:proofErr w:type="spellEnd"/>
          </w:p>
        </w:tc>
        <w:tc>
          <w:tcPr>
            <w:tcW w:w="3642" w:type="dxa"/>
            <w:gridSpan w:val="8"/>
            <w:tcBorders>
              <w:top w:val="nil"/>
              <w:left w:val="nil"/>
              <w:bottom w:val="single" w:sz="4" w:space="0" w:color="auto"/>
              <w:right w:val="nil"/>
            </w:tcBorders>
            <w:vAlign w:val="center"/>
          </w:tcPr>
          <w:p w14:paraId="78B77BBB"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Študijska smer</w:t>
            </w:r>
          </w:p>
          <w:p w14:paraId="19D77D24" w14:textId="77777777" w:rsidR="00D1036C" w:rsidRPr="00A66D3C" w:rsidRDefault="00D1036C" w:rsidP="00030592">
            <w:pPr>
              <w:jc w:val="center"/>
              <w:rPr>
                <w:rFonts w:asciiTheme="majorHAnsi" w:hAnsiTheme="majorHAnsi" w:cstheme="majorHAnsi"/>
                <w:b/>
                <w:sz w:val="22"/>
                <w:szCs w:val="22"/>
              </w:rPr>
            </w:pPr>
            <w:proofErr w:type="spellStart"/>
            <w:r w:rsidRPr="00A66D3C">
              <w:rPr>
                <w:rFonts w:asciiTheme="majorHAnsi" w:hAnsiTheme="majorHAnsi" w:cstheme="majorHAnsi"/>
                <w:b/>
                <w:sz w:val="22"/>
                <w:szCs w:val="22"/>
              </w:rPr>
              <w:t>Study</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Letnik</w:t>
            </w:r>
          </w:p>
          <w:p w14:paraId="216DB807" w14:textId="77777777" w:rsidR="00D1036C" w:rsidRPr="00A66D3C" w:rsidRDefault="00D1036C" w:rsidP="00030592">
            <w:pPr>
              <w:jc w:val="center"/>
              <w:rPr>
                <w:rFonts w:asciiTheme="majorHAnsi" w:hAnsiTheme="majorHAnsi" w:cstheme="majorHAnsi"/>
                <w:b/>
                <w:sz w:val="22"/>
                <w:szCs w:val="22"/>
              </w:rPr>
            </w:pPr>
            <w:proofErr w:type="spellStart"/>
            <w:r w:rsidRPr="00A66D3C">
              <w:rPr>
                <w:rFonts w:asciiTheme="majorHAnsi" w:hAnsiTheme="majorHAnsi" w:cstheme="majorHAnsi"/>
                <w:b/>
                <w:sz w:val="22"/>
                <w:szCs w:val="22"/>
              </w:rPr>
              <w:t>Academic</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year</w:t>
            </w:r>
            <w:proofErr w:type="spellEnd"/>
          </w:p>
        </w:tc>
        <w:tc>
          <w:tcPr>
            <w:tcW w:w="1517" w:type="dxa"/>
            <w:gridSpan w:val="3"/>
            <w:tcBorders>
              <w:top w:val="nil"/>
              <w:left w:val="nil"/>
              <w:bottom w:val="single" w:sz="4" w:space="0" w:color="auto"/>
              <w:right w:val="nil"/>
            </w:tcBorders>
            <w:vAlign w:val="center"/>
          </w:tcPr>
          <w:p w14:paraId="0F471C85"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Semester</w:t>
            </w:r>
          </w:p>
          <w:p w14:paraId="2A32ACA9"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Semester</w:t>
            </w:r>
          </w:p>
        </w:tc>
      </w:tr>
      <w:tr w:rsidR="00D1036C" w:rsidRPr="009A2F14" w14:paraId="3456A30A" w14:textId="77777777" w:rsidTr="6E2E6BDE">
        <w:trPr>
          <w:trHeight w:val="318"/>
        </w:trPr>
        <w:tc>
          <w:tcPr>
            <w:tcW w:w="2973"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D1036C" w:rsidRPr="00A66D3C" w:rsidRDefault="00D1036C" w:rsidP="00030592">
            <w:pPr>
              <w:jc w:val="center"/>
              <w:rPr>
                <w:rFonts w:asciiTheme="majorHAnsi" w:hAnsiTheme="majorHAnsi" w:cstheme="majorHAnsi"/>
                <w:b/>
                <w:bCs/>
                <w:sz w:val="22"/>
                <w:szCs w:val="22"/>
              </w:rPr>
            </w:pPr>
            <w:r w:rsidRPr="00A66D3C">
              <w:rPr>
                <w:rFonts w:asciiTheme="majorHAnsi" w:hAnsiTheme="majorHAnsi" w:cstheme="majorHAnsi"/>
                <w:bCs/>
                <w:sz w:val="22"/>
                <w:szCs w:val="22"/>
              </w:rPr>
              <w:t>Zgodnje učenje, 2. stopnja</w:t>
            </w:r>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D1036C" w:rsidRPr="00A66D3C" w:rsidRDefault="00D1036C" w:rsidP="00030592">
            <w:pPr>
              <w:jc w:val="center"/>
              <w:rPr>
                <w:rFonts w:asciiTheme="majorHAnsi" w:hAnsiTheme="majorHAnsi" w:cstheme="majorHAnsi"/>
                <w:bCs/>
                <w:sz w:val="22"/>
                <w:szCs w:val="22"/>
              </w:rPr>
            </w:pPr>
            <w:r w:rsidRPr="00A66D3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D1036C" w:rsidRPr="00A66D3C" w:rsidRDefault="605383E4" w:rsidP="4D90A80F">
            <w:pPr>
              <w:jc w:val="center"/>
              <w:rPr>
                <w:rFonts w:asciiTheme="majorHAnsi" w:hAnsiTheme="majorHAnsi" w:cstheme="majorBidi"/>
                <w:sz w:val="22"/>
                <w:szCs w:val="22"/>
              </w:rPr>
            </w:pPr>
            <w:r w:rsidRPr="6E2E6BDE">
              <w:rPr>
                <w:rFonts w:asciiTheme="majorHAnsi" w:hAnsiTheme="majorHAnsi" w:cstheme="majorBidi"/>
                <w:sz w:val="22"/>
                <w:szCs w:val="22"/>
              </w:rPr>
              <w:t>1.</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21FA6016" w14:textId="77777777" w:rsidR="00D1036C" w:rsidRPr="00A66D3C" w:rsidRDefault="00D1036C" w:rsidP="00030592">
            <w:pPr>
              <w:jc w:val="center"/>
              <w:rPr>
                <w:rFonts w:asciiTheme="majorHAnsi" w:hAnsiTheme="majorHAnsi" w:cstheme="majorHAnsi"/>
                <w:bCs/>
                <w:sz w:val="22"/>
                <w:szCs w:val="22"/>
              </w:rPr>
            </w:pPr>
            <w:r w:rsidRPr="00A66D3C">
              <w:rPr>
                <w:rFonts w:asciiTheme="majorHAnsi" w:hAnsiTheme="majorHAnsi" w:cstheme="majorHAnsi"/>
                <w:bCs/>
                <w:sz w:val="22"/>
                <w:szCs w:val="22"/>
              </w:rPr>
              <w:t>1.</w:t>
            </w:r>
          </w:p>
        </w:tc>
      </w:tr>
      <w:tr w:rsidR="00D1036C" w:rsidRPr="009A2F14" w14:paraId="465BC3C9" w14:textId="77777777" w:rsidTr="6E2E6BDE">
        <w:trPr>
          <w:trHeight w:val="318"/>
        </w:trPr>
        <w:tc>
          <w:tcPr>
            <w:tcW w:w="2973"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D1036C" w:rsidRPr="00A66D3C" w:rsidRDefault="00D1036C" w:rsidP="00030592">
            <w:pPr>
              <w:jc w:val="center"/>
              <w:rPr>
                <w:rFonts w:asciiTheme="majorHAnsi" w:hAnsiTheme="majorHAnsi" w:cstheme="majorHAnsi"/>
                <w:b/>
                <w:bCs/>
                <w:sz w:val="22"/>
                <w:szCs w:val="22"/>
              </w:rPr>
            </w:pPr>
            <w:proofErr w:type="spellStart"/>
            <w:r w:rsidRPr="00A66D3C">
              <w:rPr>
                <w:rFonts w:asciiTheme="majorHAnsi" w:hAnsiTheme="majorHAnsi" w:cstheme="majorHAnsi"/>
                <w:bCs/>
                <w:sz w:val="22"/>
                <w:szCs w:val="22"/>
              </w:rPr>
              <w:t>Early</w:t>
            </w:r>
            <w:proofErr w:type="spellEnd"/>
            <w:r w:rsidRPr="00A66D3C">
              <w:rPr>
                <w:rFonts w:asciiTheme="majorHAnsi" w:hAnsiTheme="majorHAnsi" w:cstheme="majorHAnsi"/>
                <w:bCs/>
                <w:sz w:val="22"/>
                <w:szCs w:val="22"/>
              </w:rPr>
              <w:t xml:space="preserve"> </w:t>
            </w:r>
            <w:proofErr w:type="spellStart"/>
            <w:r w:rsidRPr="00A66D3C">
              <w:rPr>
                <w:rFonts w:asciiTheme="majorHAnsi" w:hAnsiTheme="majorHAnsi" w:cstheme="majorHAnsi"/>
                <w:bCs/>
                <w:sz w:val="22"/>
                <w:szCs w:val="22"/>
              </w:rPr>
              <w:t>Learning</w:t>
            </w:r>
            <w:proofErr w:type="spellEnd"/>
            <w:r w:rsidRPr="00A66D3C">
              <w:rPr>
                <w:rFonts w:asciiTheme="majorHAnsi" w:hAnsiTheme="majorHAnsi" w:cstheme="majorHAnsi"/>
                <w:bCs/>
                <w:sz w:val="22"/>
                <w:szCs w:val="22"/>
              </w:rPr>
              <w:t xml:space="preserve">, </w:t>
            </w:r>
            <w:r w:rsidRPr="00A66D3C">
              <w:rPr>
                <w:rFonts w:asciiTheme="majorHAnsi" w:hAnsiTheme="majorHAnsi" w:cstheme="majorHAnsi"/>
                <w:sz w:val="22"/>
                <w:szCs w:val="22"/>
              </w:rPr>
              <w:t>2</w:t>
            </w:r>
            <w:r w:rsidRPr="00A66D3C">
              <w:rPr>
                <w:rFonts w:asciiTheme="majorHAnsi" w:hAnsiTheme="majorHAnsi" w:cstheme="majorHAnsi"/>
                <w:sz w:val="22"/>
                <w:szCs w:val="22"/>
                <w:vertAlign w:val="superscript"/>
              </w:rPr>
              <w:t>nd</w:t>
            </w:r>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cycle</w:t>
            </w:r>
            <w:proofErr w:type="spellEnd"/>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D1036C" w:rsidRPr="00A66D3C" w:rsidRDefault="00D1036C" w:rsidP="00030592">
            <w:pPr>
              <w:jc w:val="center"/>
              <w:rPr>
                <w:rFonts w:asciiTheme="majorHAnsi" w:hAnsiTheme="majorHAnsi" w:cstheme="majorHAnsi"/>
                <w:bCs/>
                <w:sz w:val="22"/>
                <w:szCs w:val="22"/>
              </w:rPr>
            </w:pPr>
            <w:r w:rsidRPr="00A66D3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D1036C" w:rsidRPr="00A66D3C" w:rsidRDefault="00D1036C" w:rsidP="00030592">
            <w:pPr>
              <w:jc w:val="center"/>
              <w:rPr>
                <w:rFonts w:asciiTheme="majorHAnsi" w:hAnsiTheme="majorHAnsi" w:cstheme="majorHAnsi"/>
                <w:bCs/>
                <w:sz w:val="22"/>
                <w:szCs w:val="22"/>
              </w:rPr>
            </w:pPr>
            <w:r w:rsidRPr="00A66D3C">
              <w:rPr>
                <w:rFonts w:asciiTheme="majorHAnsi" w:hAnsiTheme="majorHAnsi" w:cstheme="majorHAnsi"/>
                <w:bCs/>
                <w:sz w:val="22"/>
                <w:szCs w:val="22"/>
              </w:rPr>
              <w:t>1</w:t>
            </w:r>
            <w:r w:rsidRPr="00A66D3C">
              <w:rPr>
                <w:rFonts w:asciiTheme="majorHAnsi" w:hAnsiTheme="majorHAnsi" w:cstheme="majorHAnsi"/>
                <w:bCs/>
                <w:sz w:val="22"/>
                <w:szCs w:val="22"/>
                <w:vertAlign w:val="superscript"/>
              </w:rPr>
              <w:t>st</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59B4ADE6" w14:textId="77777777" w:rsidR="00D1036C" w:rsidRPr="00A66D3C" w:rsidRDefault="00D1036C" w:rsidP="00030592">
            <w:pPr>
              <w:jc w:val="center"/>
              <w:rPr>
                <w:rFonts w:asciiTheme="majorHAnsi" w:hAnsiTheme="majorHAnsi" w:cstheme="majorHAnsi"/>
                <w:bCs/>
                <w:sz w:val="22"/>
                <w:szCs w:val="22"/>
                <w:vertAlign w:val="superscript"/>
              </w:rPr>
            </w:pPr>
            <w:r w:rsidRPr="00A66D3C">
              <w:rPr>
                <w:rFonts w:asciiTheme="majorHAnsi" w:hAnsiTheme="majorHAnsi" w:cstheme="majorHAnsi"/>
                <w:bCs/>
                <w:sz w:val="22"/>
                <w:szCs w:val="22"/>
              </w:rPr>
              <w:t>1</w:t>
            </w:r>
            <w:r w:rsidRPr="00A66D3C">
              <w:rPr>
                <w:rFonts w:asciiTheme="majorHAnsi" w:hAnsiTheme="majorHAnsi" w:cstheme="majorHAnsi"/>
                <w:bCs/>
                <w:sz w:val="22"/>
                <w:szCs w:val="22"/>
                <w:vertAlign w:val="superscript"/>
              </w:rPr>
              <w:t>st</w:t>
            </w:r>
          </w:p>
        </w:tc>
      </w:tr>
      <w:tr w:rsidR="00D1036C" w:rsidRPr="009A2F14" w14:paraId="72A3D3EC" w14:textId="77777777" w:rsidTr="6E2E6BDE">
        <w:trPr>
          <w:trHeight w:val="103"/>
        </w:trPr>
        <w:tc>
          <w:tcPr>
            <w:tcW w:w="9690" w:type="dxa"/>
            <w:gridSpan w:val="18"/>
          </w:tcPr>
          <w:p w14:paraId="0D0B940D" w14:textId="77777777" w:rsidR="00D1036C" w:rsidRPr="00A66D3C" w:rsidRDefault="00D1036C" w:rsidP="00030592">
            <w:pPr>
              <w:rPr>
                <w:rFonts w:asciiTheme="majorHAnsi" w:hAnsiTheme="majorHAnsi" w:cstheme="majorHAnsi"/>
                <w:b/>
                <w:bCs/>
                <w:sz w:val="22"/>
                <w:szCs w:val="22"/>
              </w:rPr>
            </w:pPr>
          </w:p>
        </w:tc>
      </w:tr>
      <w:tr w:rsidR="00D1036C" w:rsidRPr="009A2F14" w14:paraId="7510F984" w14:textId="77777777" w:rsidTr="6E2E6BDE">
        <w:tc>
          <w:tcPr>
            <w:tcW w:w="5625" w:type="dxa"/>
            <w:gridSpan w:val="12"/>
            <w:tcBorders>
              <w:top w:val="nil"/>
              <w:left w:val="nil"/>
              <w:bottom w:val="nil"/>
              <w:right w:val="single" w:sz="4" w:space="0" w:color="auto"/>
            </w:tcBorders>
          </w:tcPr>
          <w:p w14:paraId="7D2CD8D2"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 xml:space="preserve">Vrsta predmeta / </w:t>
            </w:r>
            <w:proofErr w:type="spellStart"/>
            <w:r w:rsidRPr="00A66D3C">
              <w:rPr>
                <w:rFonts w:asciiTheme="majorHAnsi" w:hAnsiTheme="majorHAnsi" w:cstheme="majorHAnsi"/>
                <w:b/>
                <w:sz w:val="22"/>
                <w:szCs w:val="22"/>
              </w:rPr>
              <w:t>Course</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651E28DE"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obvezni/</w:t>
            </w:r>
            <w:proofErr w:type="spellStart"/>
            <w:r w:rsidRPr="00A66D3C">
              <w:rPr>
                <w:rFonts w:asciiTheme="majorHAnsi" w:hAnsiTheme="majorHAnsi" w:cstheme="majorHAnsi"/>
                <w:sz w:val="22"/>
                <w:szCs w:val="22"/>
              </w:rPr>
              <w:t>Compulsory</w:t>
            </w:r>
            <w:proofErr w:type="spellEnd"/>
          </w:p>
        </w:tc>
      </w:tr>
      <w:tr w:rsidR="00D1036C" w:rsidRPr="009A2F14" w14:paraId="0E27B00A" w14:textId="77777777" w:rsidTr="6E2E6BDE">
        <w:tc>
          <w:tcPr>
            <w:tcW w:w="5625" w:type="dxa"/>
            <w:gridSpan w:val="12"/>
          </w:tcPr>
          <w:p w14:paraId="60061E4C" w14:textId="77777777" w:rsidR="00D1036C" w:rsidRPr="00A66D3C" w:rsidRDefault="00D1036C" w:rsidP="00030592">
            <w:pPr>
              <w:rPr>
                <w:rFonts w:asciiTheme="majorHAnsi" w:hAnsiTheme="majorHAnsi" w:cstheme="majorHAnsi"/>
                <w:b/>
                <w:sz w:val="22"/>
                <w:szCs w:val="22"/>
              </w:rPr>
            </w:pPr>
          </w:p>
        </w:tc>
        <w:tc>
          <w:tcPr>
            <w:tcW w:w="4065" w:type="dxa"/>
            <w:gridSpan w:val="6"/>
            <w:tcBorders>
              <w:top w:val="single" w:sz="4" w:space="0" w:color="auto"/>
              <w:left w:val="nil"/>
              <w:bottom w:val="single" w:sz="4" w:space="0" w:color="auto"/>
              <w:right w:val="nil"/>
            </w:tcBorders>
          </w:tcPr>
          <w:p w14:paraId="44EAFD9C" w14:textId="77777777" w:rsidR="00D1036C" w:rsidRPr="00A66D3C" w:rsidRDefault="00D1036C" w:rsidP="00030592">
            <w:pPr>
              <w:rPr>
                <w:rFonts w:asciiTheme="majorHAnsi" w:hAnsiTheme="majorHAnsi" w:cstheme="majorHAnsi"/>
                <w:sz w:val="22"/>
                <w:szCs w:val="22"/>
              </w:rPr>
            </w:pPr>
          </w:p>
        </w:tc>
      </w:tr>
      <w:tr w:rsidR="00D1036C" w:rsidRPr="009A2F14" w14:paraId="45968F3D" w14:textId="77777777" w:rsidTr="6E2E6BDE">
        <w:tc>
          <w:tcPr>
            <w:tcW w:w="5625" w:type="dxa"/>
            <w:gridSpan w:val="12"/>
            <w:tcBorders>
              <w:top w:val="nil"/>
              <w:left w:val="nil"/>
              <w:bottom w:val="nil"/>
              <w:right w:val="single" w:sz="4" w:space="0" w:color="auto"/>
            </w:tcBorders>
          </w:tcPr>
          <w:p w14:paraId="758F0D0F"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 xml:space="preserve">Univerzitetna koda predmeta / </w:t>
            </w:r>
            <w:proofErr w:type="spellStart"/>
            <w:r w:rsidRPr="00A66D3C">
              <w:rPr>
                <w:rFonts w:asciiTheme="majorHAnsi" w:hAnsiTheme="majorHAnsi" w:cstheme="majorHAnsi"/>
                <w:b/>
                <w:sz w:val="22"/>
                <w:szCs w:val="22"/>
              </w:rPr>
              <w:t>University</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course</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code</w:t>
            </w:r>
            <w:proofErr w:type="spellEnd"/>
            <w:r w:rsidRPr="00A66D3C">
              <w:rPr>
                <w:rFonts w:asciiTheme="majorHAnsi" w:hAnsiTheme="majorHAnsi" w:cstheme="majorHAnsi"/>
                <w:b/>
                <w:sz w:val="22"/>
                <w:szCs w:val="22"/>
              </w:rPr>
              <w:t>:</w:t>
            </w:r>
          </w:p>
        </w:tc>
        <w:tc>
          <w:tcPr>
            <w:tcW w:w="4065" w:type="dxa"/>
            <w:gridSpan w:val="6"/>
            <w:tcBorders>
              <w:top w:val="single" w:sz="4" w:space="0" w:color="auto"/>
              <w:left w:val="single" w:sz="4" w:space="0" w:color="auto"/>
              <w:bottom w:val="single" w:sz="4" w:space="0" w:color="auto"/>
              <w:right w:val="single" w:sz="4" w:space="0" w:color="auto"/>
            </w:tcBorders>
          </w:tcPr>
          <w:p w14:paraId="523DEBA9"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w:t>
            </w:r>
          </w:p>
        </w:tc>
      </w:tr>
      <w:tr w:rsidR="00D1036C" w:rsidRPr="009A2F14" w14:paraId="4B94D5A5" w14:textId="77777777" w:rsidTr="6E2E6BDE">
        <w:tc>
          <w:tcPr>
            <w:tcW w:w="9690" w:type="dxa"/>
            <w:gridSpan w:val="18"/>
          </w:tcPr>
          <w:p w14:paraId="3DEEC669" w14:textId="77777777" w:rsidR="00D1036C" w:rsidRPr="00A66D3C" w:rsidRDefault="00D1036C" w:rsidP="00030592">
            <w:pPr>
              <w:rPr>
                <w:rFonts w:asciiTheme="majorHAnsi" w:hAnsiTheme="majorHAnsi" w:cstheme="majorHAnsi"/>
                <w:sz w:val="22"/>
                <w:szCs w:val="22"/>
              </w:rPr>
            </w:pPr>
          </w:p>
        </w:tc>
      </w:tr>
      <w:tr w:rsidR="00D1036C" w:rsidRPr="009A2F14" w14:paraId="7426D1C1" w14:textId="77777777" w:rsidTr="6E2E6BDE">
        <w:tc>
          <w:tcPr>
            <w:tcW w:w="1114" w:type="dxa"/>
            <w:tcBorders>
              <w:top w:val="nil"/>
              <w:left w:val="nil"/>
              <w:bottom w:val="single" w:sz="4" w:space="0" w:color="auto"/>
              <w:right w:val="nil"/>
            </w:tcBorders>
            <w:vAlign w:val="center"/>
          </w:tcPr>
          <w:p w14:paraId="1A9F542B"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Predavanja</w:t>
            </w:r>
          </w:p>
          <w:p w14:paraId="1337CB73" w14:textId="77777777" w:rsidR="00D1036C" w:rsidRPr="00A66D3C" w:rsidRDefault="00D1036C" w:rsidP="00030592">
            <w:pPr>
              <w:jc w:val="center"/>
              <w:rPr>
                <w:rFonts w:asciiTheme="majorHAnsi" w:hAnsiTheme="majorHAnsi" w:cstheme="majorHAnsi"/>
                <w:sz w:val="22"/>
                <w:szCs w:val="22"/>
              </w:rPr>
            </w:pPr>
            <w:proofErr w:type="spellStart"/>
            <w:r w:rsidRPr="00A66D3C">
              <w:rPr>
                <w:rFonts w:asciiTheme="majorHAnsi" w:hAnsiTheme="majorHAnsi" w:cstheme="majorHAnsi"/>
                <w:b/>
                <w:sz w:val="22"/>
                <w:szCs w:val="22"/>
              </w:rPr>
              <w:t>Lectures</w:t>
            </w:r>
            <w:proofErr w:type="spellEnd"/>
          </w:p>
        </w:tc>
        <w:tc>
          <w:tcPr>
            <w:tcW w:w="1372" w:type="dxa"/>
            <w:gridSpan w:val="3"/>
            <w:tcBorders>
              <w:top w:val="nil"/>
              <w:left w:val="nil"/>
              <w:bottom w:val="single" w:sz="4" w:space="0" w:color="auto"/>
              <w:right w:val="nil"/>
            </w:tcBorders>
            <w:vAlign w:val="center"/>
          </w:tcPr>
          <w:p w14:paraId="7D867FF3"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Seminar</w:t>
            </w:r>
          </w:p>
          <w:p w14:paraId="0FDA697E"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Vaje</w:t>
            </w:r>
          </w:p>
          <w:p w14:paraId="0236C961" w14:textId="77777777" w:rsidR="00D1036C" w:rsidRPr="00A66D3C" w:rsidRDefault="00D1036C" w:rsidP="00030592">
            <w:pPr>
              <w:jc w:val="center"/>
              <w:rPr>
                <w:rFonts w:asciiTheme="majorHAnsi" w:hAnsiTheme="majorHAnsi" w:cstheme="majorHAnsi"/>
                <w:b/>
                <w:sz w:val="22"/>
                <w:szCs w:val="22"/>
              </w:rPr>
            </w:pPr>
            <w:proofErr w:type="spellStart"/>
            <w:r w:rsidRPr="00A66D3C">
              <w:rPr>
                <w:rFonts w:asciiTheme="majorHAnsi" w:hAnsiTheme="majorHAnsi" w:cstheme="majorHAnsi"/>
                <w:b/>
                <w:sz w:val="22"/>
                <w:szCs w:val="22"/>
              </w:rPr>
              <w:t>Tutorial</w:t>
            </w:r>
            <w:proofErr w:type="spellEnd"/>
          </w:p>
        </w:tc>
        <w:tc>
          <w:tcPr>
            <w:tcW w:w="1603" w:type="dxa"/>
            <w:gridSpan w:val="4"/>
            <w:tcBorders>
              <w:top w:val="nil"/>
              <w:left w:val="nil"/>
              <w:bottom w:val="single" w:sz="4" w:space="0" w:color="auto"/>
              <w:right w:val="nil"/>
            </w:tcBorders>
            <w:vAlign w:val="center"/>
          </w:tcPr>
          <w:p w14:paraId="4BEA0BE8"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Klinične vaje</w:t>
            </w:r>
          </w:p>
          <w:p w14:paraId="14D17FD4"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bCs/>
                <w:sz w:val="22"/>
                <w:szCs w:val="22"/>
                <w:lang w:val="en-GB"/>
              </w:rPr>
              <w:t>Clinical seminars</w:t>
            </w:r>
          </w:p>
        </w:tc>
        <w:tc>
          <w:tcPr>
            <w:tcW w:w="1473" w:type="dxa"/>
            <w:gridSpan w:val="3"/>
            <w:tcBorders>
              <w:top w:val="nil"/>
              <w:left w:val="nil"/>
              <w:bottom w:val="single" w:sz="4" w:space="0" w:color="auto"/>
              <w:right w:val="nil"/>
            </w:tcBorders>
            <w:vAlign w:val="center"/>
          </w:tcPr>
          <w:p w14:paraId="08AEC4B2"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Druge oblike študija</w:t>
            </w:r>
          </w:p>
          <w:p w14:paraId="274CA6A5"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Samost. delo</w:t>
            </w:r>
          </w:p>
          <w:p w14:paraId="13C2DC0E" w14:textId="77777777" w:rsidR="00D1036C" w:rsidRPr="00A66D3C" w:rsidRDefault="00D1036C" w:rsidP="00030592">
            <w:pPr>
              <w:jc w:val="center"/>
              <w:rPr>
                <w:rFonts w:asciiTheme="majorHAnsi" w:hAnsiTheme="majorHAnsi" w:cstheme="majorHAnsi"/>
                <w:b/>
                <w:sz w:val="22"/>
                <w:szCs w:val="22"/>
              </w:rPr>
            </w:pPr>
            <w:proofErr w:type="spellStart"/>
            <w:r w:rsidRPr="00A66D3C">
              <w:rPr>
                <w:rFonts w:asciiTheme="majorHAnsi" w:hAnsiTheme="majorHAnsi" w:cstheme="majorHAnsi"/>
                <w:b/>
                <w:sz w:val="22"/>
                <w:szCs w:val="22"/>
              </w:rPr>
              <w:t>Individ</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work</w:t>
            </w:r>
            <w:proofErr w:type="spellEnd"/>
          </w:p>
        </w:tc>
        <w:tc>
          <w:tcPr>
            <w:tcW w:w="225" w:type="dxa"/>
            <w:vAlign w:val="center"/>
          </w:tcPr>
          <w:p w14:paraId="3656B9AB" w14:textId="77777777" w:rsidR="00D1036C" w:rsidRPr="00A66D3C" w:rsidRDefault="00D1036C"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b/>
                <w:sz w:val="22"/>
                <w:szCs w:val="22"/>
              </w:rPr>
              <w:t>ECTS</w:t>
            </w:r>
          </w:p>
        </w:tc>
      </w:tr>
      <w:tr w:rsidR="00D1036C" w:rsidRPr="009A2F14" w14:paraId="46AB196D" w14:textId="77777777" w:rsidTr="6E2E6BDE">
        <w:trPr>
          <w:trHeight w:val="318"/>
        </w:trPr>
        <w:tc>
          <w:tcPr>
            <w:tcW w:w="1114" w:type="dxa"/>
            <w:tcBorders>
              <w:top w:val="single" w:sz="4" w:space="0" w:color="auto"/>
              <w:left w:val="single" w:sz="4" w:space="0" w:color="auto"/>
              <w:bottom w:val="single" w:sz="4" w:space="0" w:color="auto"/>
              <w:right w:val="single" w:sz="4" w:space="0" w:color="auto"/>
            </w:tcBorders>
            <w:vAlign w:val="center"/>
          </w:tcPr>
          <w:p w14:paraId="33CFEC6B" w14:textId="42F4BA38" w:rsidR="00D1036C" w:rsidRPr="00A66D3C" w:rsidRDefault="004137C3" w:rsidP="00030592">
            <w:pPr>
              <w:jc w:val="center"/>
              <w:rPr>
                <w:rFonts w:asciiTheme="majorHAnsi" w:hAnsiTheme="majorHAnsi" w:cstheme="majorHAnsi"/>
                <w:bCs/>
                <w:sz w:val="22"/>
                <w:szCs w:val="22"/>
              </w:rPr>
            </w:pPr>
            <w:r>
              <w:rPr>
                <w:rFonts w:asciiTheme="majorHAnsi" w:hAnsiTheme="majorHAnsi" w:cstheme="majorHAnsi"/>
                <w:bCs/>
                <w:sz w:val="22"/>
                <w:szCs w:val="22"/>
              </w:rPr>
              <w:t>20</w:t>
            </w:r>
          </w:p>
        </w:tc>
        <w:tc>
          <w:tcPr>
            <w:tcW w:w="1372" w:type="dxa"/>
            <w:gridSpan w:val="3"/>
            <w:tcBorders>
              <w:top w:val="single" w:sz="4" w:space="0" w:color="auto"/>
              <w:left w:val="single" w:sz="4" w:space="0" w:color="auto"/>
              <w:bottom w:val="single" w:sz="4" w:space="0" w:color="auto"/>
              <w:right w:val="single" w:sz="4" w:space="0" w:color="auto"/>
            </w:tcBorders>
            <w:vAlign w:val="center"/>
          </w:tcPr>
          <w:p w14:paraId="3CCCE725" w14:textId="19C88141" w:rsidR="00D1036C" w:rsidRPr="00A66D3C" w:rsidRDefault="00B46007" w:rsidP="00030592">
            <w:pPr>
              <w:jc w:val="center"/>
              <w:rPr>
                <w:rFonts w:asciiTheme="majorHAnsi" w:hAnsiTheme="majorHAnsi" w:cstheme="majorHAnsi"/>
                <w:bCs/>
                <w:sz w:val="22"/>
                <w:szCs w:val="22"/>
              </w:rPr>
            </w:pPr>
            <w:r>
              <w:rPr>
                <w:rFonts w:asciiTheme="majorHAnsi" w:hAnsiTheme="majorHAnsi" w:cstheme="majorHAnsi"/>
                <w:bCs/>
                <w:sz w:val="22"/>
                <w:szCs w:val="22"/>
              </w:rPr>
              <w:t>/</w:t>
            </w:r>
            <w:r w:rsidR="00D1036C" w:rsidRPr="00A66D3C">
              <w:rPr>
                <w:rFonts w:asciiTheme="majorHAnsi" w:hAnsiTheme="majorHAnsi" w:cstheme="majorHAnsi"/>
                <w:bCs/>
                <w:sz w:val="22"/>
                <w:szCs w:val="22"/>
              </w:rPr>
              <w:t xml:space="preserve">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133D92D" w14:textId="2CF8C793" w:rsidR="00D1036C" w:rsidRPr="00A66D3C" w:rsidRDefault="00D1036C" w:rsidP="00030592">
            <w:pPr>
              <w:jc w:val="center"/>
              <w:rPr>
                <w:rFonts w:asciiTheme="majorHAnsi" w:hAnsiTheme="majorHAnsi" w:cstheme="majorHAnsi"/>
                <w:bCs/>
                <w:sz w:val="22"/>
                <w:szCs w:val="22"/>
              </w:rPr>
            </w:pPr>
            <w:r w:rsidRPr="00A66D3C">
              <w:rPr>
                <w:rFonts w:asciiTheme="majorHAnsi" w:hAnsiTheme="majorHAnsi" w:cstheme="majorHAnsi"/>
                <w:bCs/>
                <w:sz w:val="22"/>
                <w:szCs w:val="22"/>
              </w:rPr>
              <w:t xml:space="preserve"> </w:t>
            </w:r>
            <w:r w:rsidR="004137C3">
              <w:rPr>
                <w:rFonts w:asciiTheme="majorHAnsi" w:hAnsiTheme="majorHAnsi" w:cstheme="majorHAnsi"/>
                <w:bCs/>
                <w:sz w:val="22"/>
                <w:szCs w:val="22"/>
              </w:rPr>
              <w:t>20</w:t>
            </w:r>
            <w:r w:rsidR="00603D54">
              <w:rPr>
                <w:rFonts w:asciiTheme="majorHAnsi" w:hAnsiTheme="majorHAnsi" w:cstheme="majorHAnsi"/>
                <w:bCs/>
                <w:sz w:val="22"/>
                <w:szCs w:val="22"/>
              </w:rPr>
              <w:t xml:space="preserve"> </w:t>
            </w:r>
            <w:r w:rsidRPr="00A66D3C">
              <w:rPr>
                <w:rFonts w:asciiTheme="majorHAnsi" w:hAnsiTheme="majorHAnsi" w:cstheme="majorHAnsi"/>
                <w:bCs/>
                <w:sz w:val="22"/>
                <w:szCs w:val="22"/>
              </w:rPr>
              <w:t>SV</w:t>
            </w:r>
          </w:p>
        </w:tc>
        <w:tc>
          <w:tcPr>
            <w:tcW w:w="1603" w:type="dxa"/>
            <w:gridSpan w:val="4"/>
            <w:tcBorders>
              <w:top w:val="single" w:sz="4" w:space="0" w:color="auto"/>
              <w:left w:val="single" w:sz="4" w:space="0" w:color="auto"/>
              <w:bottom w:val="single" w:sz="4" w:space="0" w:color="auto"/>
              <w:right w:val="single" w:sz="4" w:space="0" w:color="auto"/>
            </w:tcBorders>
            <w:vAlign w:val="center"/>
          </w:tcPr>
          <w:p w14:paraId="0D40D498" w14:textId="77777777" w:rsidR="00D1036C" w:rsidRPr="00A66D3C" w:rsidRDefault="00D1036C" w:rsidP="00030592">
            <w:pPr>
              <w:jc w:val="center"/>
              <w:rPr>
                <w:rFonts w:asciiTheme="majorHAnsi" w:hAnsiTheme="majorHAnsi" w:cstheme="majorHAnsi"/>
                <w:bCs/>
                <w:sz w:val="22"/>
                <w:szCs w:val="22"/>
              </w:rPr>
            </w:pPr>
            <w:r w:rsidRPr="00A66D3C">
              <w:rPr>
                <w:rFonts w:asciiTheme="majorHAnsi" w:hAnsiTheme="majorHAnsi" w:cstheme="majorHAns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4F64F08B" w14:textId="77777777" w:rsidR="00D1036C" w:rsidRPr="00A66D3C" w:rsidRDefault="00D1036C" w:rsidP="00030592">
            <w:pPr>
              <w:jc w:val="center"/>
              <w:rPr>
                <w:rFonts w:asciiTheme="majorHAnsi" w:hAnsiTheme="majorHAnsi" w:cstheme="majorHAnsi"/>
                <w:bCs/>
                <w:sz w:val="22"/>
                <w:szCs w:val="22"/>
              </w:rPr>
            </w:pPr>
            <w:r w:rsidRPr="00A66D3C">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2650BD" w14:textId="585270C8" w:rsidR="00D1036C" w:rsidRPr="00A66D3C" w:rsidRDefault="00AC0359" w:rsidP="00030592">
            <w:pPr>
              <w:jc w:val="center"/>
              <w:rPr>
                <w:rFonts w:asciiTheme="majorHAnsi" w:hAnsiTheme="majorHAnsi" w:cstheme="majorHAnsi"/>
                <w:bCs/>
                <w:sz w:val="22"/>
                <w:szCs w:val="22"/>
              </w:rPr>
            </w:pPr>
            <w:r>
              <w:rPr>
                <w:rFonts w:asciiTheme="majorHAnsi" w:hAnsiTheme="majorHAnsi" w:cstheme="majorHAnsi"/>
                <w:bCs/>
                <w:sz w:val="22"/>
                <w:szCs w:val="22"/>
              </w:rPr>
              <w:t>85</w:t>
            </w:r>
          </w:p>
        </w:tc>
        <w:tc>
          <w:tcPr>
            <w:tcW w:w="225" w:type="dxa"/>
            <w:tcBorders>
              <w:top w:val="nil"/>
              <w:left w:val="single" w:sz="4" w:space="0" w:color="auto"/>
              <w:bottom w:val="nil"/>
              <w:right w:val="single" w:sz="4" w:space="0" w:color="auto"/>
            </w:tcBorders>
            <w:vAlign w:val="center"/>
          </w:tcPr>
          <w:p w14:paraId="45FB0818" w14:textId="77777777" w:rsidR="00D1036C" w:rsidRPr="00A66D3C" w:rsidRDefault="00D1036C"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598DEE6" w14:textId="216342FB" w:rsidR="00D1036C" w:rsidRPr="00A66D3C" w:rsidRDefault="00AC0359" w:rsidP="00030592">
            <w:pPr>
              <w:jc w:val="center"/>
              <w:rPr>
                <w:rFonts w:asciiTheme="majorHAnsi" w:hAnsiTheme="majorHAnsi" w:cstheme="majorHAnsi"/>
                <w:bCs/>
                <w:sz w:val="22"/>
                <w:szCs w:val="22"/>
              </w:rPr>
            </w:pPr>
            <w:r>
              <w:rPr>
                <w:rFonts w:asciiTheme="majorHAnsi" w:hAnsiTheme="majorHAnsi" w:cstheme="majorHAnsi"/>
                <w:bCs/>
                <w:sz w:val="22"/>
                <w:szCs w:val="22"/>
              </w:rPr>
              <w:t>4</w:t>
            </w:r>
          </w:p>
        </w:tc>
      </w:tr>
      <w:tr w:rsidR="00D1036C" w:rsidRPr="009A2F14" w14:paraId="049F31CB" w14:textId="77777777" w:rsidTr="6E2E6BDE">
        <w:tc>
          <w:tcPr>
            <w:tcW w:w="9690" w:type="dxa"/>
            <w:gridSpan w:val="18"/>
          </w:tcPr>
          <w:p w14:paraId="53128261" w14:textId="77777777" w:rsidR="00D1036C" w:rsidRPr="00A66D3C" w:rsidRDefault="00D1036C" w:rsidP="00030592">
            <w:pPr>
              <w:spacing w:line="288" w:lineRule="auto"/>
              <w:ind w:left="360"/>
              <w:rPr>
                <w:rFonts w:asciiTheme="majorHAnsi" w:hAnsiTheme="majorHAnsi" w:cstheme="majorHAnsi"/>
                <w:b/>
                <w:bCs/>
                <w:sz w:val="22"/>
                <w:szCs w:val="22"/>
              </w:rPr>
            </w:pPr>
          </w:p>
        </w:tc>
      </w:tr>
      <w:tr w:rsidR="00D1036C" w:rsidRPr="009A2F14" w14:paraId="78299530" w14:textId="77777777" w:rsidTr="6E2E6BDE">
        <w:tc>
          <w:tcPr>
            <w:tcW w:w="2973" w:type="dxa"/>
            <w:gridSpan w:val="5"/>
          </w:tcPr>
          <w:p w14:paraId="63F8CD3C"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 xml:space="preserve">Nosilec predmeta / </w:t>
            </w:r>
            <w:proofErr w:type="spellStart"/>
            <w:r w:rsidRPr="00A66D3C">
              <w:rPr>
                <w:rFonts w:asciiTheme="majorHAnsi" w:hAnsiTheme="majorHAnsi" w:cstheme="majorHAnsi"/>
                <w:b/>
                <w:sz w:val="22"/>
                <w:szCs w:val="22"/>
              </w:rPr>
              <w:t>Lecturer</w:t>
            </w:r>
            <w:proofErr w:type="spellEnd"/>
            <w:r w:rsidRPr="00A66D3C">
              <w:rPr>
                <w:rFonts w:asciiTheme="majorHAnsi" w:hAnsiTheme="majorHAnsi" w:cstheme="majorHAnsi"/>
                <w:b/>
                <w:sz w:val="22"/>
                <w:szCs w:val="22"/>
              </w:rPr>
              <w:t>:</w:t>
            </w:r>
          </w:p>
        </w:tc>
        <w:tc>
          <w:tcPr>
            <w:tcW w:w="6717" w:type="dxa"/>
            <w:gridSpan w:val="13"/>
            <w:tcBorders>
              <w:top w:val="single" w:sz="4" w:space="0" w:color="auto"/>
              <w:left w:val="single" w:sz="4" w:space="0" w:color="auto"/>
              <w:bottom w:val="single" w:sz="4" w:space="0" w:color="auto"/>
              <w:right w:val="single" w:sz="4" w:space="0" w:color="auto"/>
            </w:tcBorders>
          </w:tcPr>
          <w:p w14:paraId="717B67EF" w14:textId="07E308E2" w:rsidR="00D1036C" w:rsidRPr="00A66D3C" w:rsidRDefault="3D1E24D9" w:rsidP="2C892C2F">
            <w:pPr>
              <w:rPr>
                <w:rFonts w:asciiTheme="majorHAnsi" w:hAnsiTheme="majorHAnsi" w:cstheme="majorHAnsi"/>
                <w:sz w:val="22"/>
                <w:szCs w:val="22"/>
                <w:lang w:val="en-GB"/>
              </w:rPr>
            </w:pPr>
            <w:r w:rsidRPr="00A66D3C">
              <w:rPr>
                <w:rFonts w:asciiTheme="majorHAnsi" w:hAnsiTheme="majorHAnsi" w:cstheme="majorHAnsi"/>
                <w:sz w:val="22"/>
                <w:szCs w:val="22"/>
              </w:rPr>
              <w:t xml:space="preserve">prof. dr. </w:t>
            </w:r>
            <w:r w:rsidR="00D1036C" w:rsidRPr="00A66D3C">
              <w:rPr>
                <w:rFonts w:asciiTheme="majorHAnsi" w:hAnsiTheme="majorHAnsi" w:cstheme="majorHAnsi"/>
                <w:sz w:val="22"/>
                <w:szCs w:val="22"/>
              </w:rPr>
              <w:t xml:space="preserve">Sonja Rutar </w:t>
            </w:r>
            <w:r w:rsidR="56B5F57D" w:rsidRPr="00A66D3C">
              <w:rPr>
                <w:rFonts w:asciiTheme="majorHAnsi" w:hAnsiTheme="majorHAnsi" w:cstheme="majorHAnsi"/>
                <w:sz w:val="22"/>
                <w:szCs w:val="22"/>
              </w:rPr>
              <w:t>in doc. dr. Karmen Drljić</w:t>
            </w:r>
            <w:r w:rsidR="00D1036C" w:rsidRPr="00A66D3C">
              <w:rPr>
                <w:rFonts w:asciiTheme="majorHAnsi" w:hAnsiTheme="majorHAnsi" w:cstheme="majorHAnsi"/>
                <w:sz w:val="22"/>
                <w:szCs w:val="22"/>
              </w:rPr>
              <w:t>/</w:t>
            </w:r>
            <w:r w:rsidR="00D1036C" w:rsidRPr="00A66D3C">
              <w:rPr>
                <w:rFonts w:asciiTheme="majorHAnsi" w:hAnsiTheme="majorHAnsi" w:cstheme="majorHAnsi"/>
                <w:sz w:val="22"/>
                <w:szCs w:val="22"/>
                <w:lang w:val="en-GB"/>
              </w:rPr>
              <w:t xml:space="preserve"> Prof. </w:t>
            </w:r>
            <w:proofErr w:type="spellStart"/>
            <w:r w:rsidR="00D1036C" w:rsidRPr="00A66D3C">
              <w:rPr>
                <w:rFonts w:asciiTheme="majorHAnsi" w:hAnsiTheme="majorHAnsi" w:cstheme="majorHAnsi"/>
                <w:sz w:val="22"/>
                <w:szCs w:val="22"/>
                <w:lang w:val="en-GB"/>
              </w:rPr>
              <w:t>Dr.</w:t>
            </w:r>
            <w:proofErr w:type="spellEnd"/>
            <w:r w:rsidR="00D1036C" w:rsidRPr="00A66D3C">
              <w:rPr>
                <w:rFonts w:asciiTheme="majorHAnsi" w:hAnsiTheme="majorHAnsi" w:cstheme="majorHAnsi"/>
                <w:sz w:val="22"/>
                <w:szCs w:val="22"/>
                <w:lang w:val="en-GB"/>
              </w:rPr>
              <w:t xml:space="preserve"> Sonja Rutar</w:t>
            </w:r>
            <w:r w:rsidR="72B3F634" w:rsidRPr="00A66D3C">
              <w:rPr>
                <w:rFonts w:asciiTheme="majorHAnsi" w:hAnsiTheme="majorHAnsi" w:cstheme="majorHAnsi"/>
                <w:sz w:val="22"/>
                <w:szCs w:val="22"/>
                <w:lang w:val="en-GB"/>
              </w:rPr>
              <w:t xml:space="preserve"> and </w:t>
            </w:r>
            <w:r w:rsidR="5C1F95AF" w:rsidRPr="00A66D3C">
              <w:rPr>
                <w:rFonts w:asciiTheme="majorHAnsi" w:hAnsiTheme="majorHAnsi" w:cstheme="majorHAnsi"/>
                <w:sz w:val="22"/>
                <w:szCs w:val="22"/>
                <w:lang w:val="en-GB"/>
              </w:rPr>
              <w:t xml:space="preserve">Assist. Prof. </w:t>
            </w:r>
            <w:proofErr w:type="spellStart"/>
            <w:r w:rsidR="5C1F95AF" w:rsidRPr="00A66D3C">
              <w:rPr>
                <w:rFonts w:asciiTheme="majorHAnsi" w:hAnsiTheme="majorHAnsi" w:cstheme="majorHAnsi"/>
                <w:sz w:val="22"/>
                <w:szCs w:val="22"/>
                <w:lang w:val="en-GB"/>
              </w:rPr>
              <w:t>Dr.</w:t>
            </w:r>
            <w:proofErr w:type="spellEnd"/>
            <w:r w:rsidR="5C1F95AF" w:rsidRPr="00A66D3C">
              <w:rPr>
                <w:rFonts w:asciiTheme="majorHAnsi" w:hAnsiTheme="majorHAnsi" w:cstheme="majorHAnsi"/>
                <w:sz w:val="22"/>
                <w:szCs w:val="22"/>
                <w:lang w:val="en-GB"/>
              </w:rPr>
              <w:t xml:space="preserve"> Karmen Drljić</w:t>
            </w:r>
          </w:p>
        </w:tc>
      </w:tr>
      <w:tr w:rsidR="00D1036C" w:rsidRPr="009A2F14" w14:paraId="62486C05" w14:textId="77777777" w:rsidTr="6E2E6BDE">
        <w:tc>
          <w:tcPr>
            <w:tcW w:w="9690" w:type="dxa"/>
            <w:gridSpan w:val="18"/>
          </w:tcPr>
          <w:p w14:paraId="4101652C" w14:textId="77777777" w:rsidR="00D1036C" w:rsidRPr="00A66D3C" w:rsidRDefault="00D1036C" w:rsidP="00030592">
            <w:pPr>
              <w:jc w:val="both"/>
              <w:rPr>
                <w:rFonts w:asciiTheme="majorHAnsi" w:hAnsiTheme="majorHAnsi" w:cstheme="majorHAnsi"/>
                <w:sz w:val="22"/>
                <w:szCs w:val="22"/>
              </w:rPr>
            </w:pPr>
          </w:p>
        </w:tc>
      </w:tr>
      <w:tr w:rsidR="00D1036C" w:rsidRPr="009A2F14" w14:paraId="6C854D88" w14:textId="77777777" w:rsidTr="6E2E6BDE">
        <w:tc>
          <w:tcPr>
            <w:tcW w:w="1317" w:type="dxa"/>
            <w:gridSpan w:val="2"/>
            <w:vMerge w:val="restart"/>
          </w:tcPr>
          <w:p w14:paraId="5F18D45B"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 xml:space="preserve">Jeziki / </w:t>
            </w:r>
          </w:p>
          <w:p w14:paraId="2BB80C32" w14:textId="77777777" w:rsidR="00D1036C" w:rsidRPr="00A66D3C" w:rsidRDefault="00D1036C" w:rsidP="00030592">
            <w:pPr>
              <w:rPr>
                <w:rFonts w:asciiTheme="majorHAnsi" w:hAnsiTheme="majorHAnsi" w:cstheme="majorHAnsi"/>
                <w:sz w:val="22"/>
                <w:szCs w:val="22"/>
              </w:rPr>
            </w:pPr>
            <w:proofErr w:type="spellStart"/>
            <w:r w:rsidRPr="00A66D3C">
              <w:rPr>
                <w:rFonts w:asciiTheme="majorHAnsi" w:hAnsiTheme="majorHAnsi" w:cstheme="majorHAnsi"/>
                <w:b/>
                <w:sz w:val="22"/>
                <w:szCs w:val="22"/>
              </w:rPr>
              <w:t>Languages</w:t>
            </w:r>
            <w:proofErr w:type="spellEnd"/>
            <w:r w:rsidRPr="00A66D3C">
              <w:rPr>
                <w:rFonts w:asciiTheme="majorHAnsi" w:hAnsiTheme="majorHAnsi" w:cstheme="majorHAnsi"/>
                <w:b/>
                <w:sz w:val="22"/>
                <w:szCs w:val="22"/>
              </w:rPr>
              <w:t>:</w:t>
            </w:r>
          </w:p>
        </w:tc>
        <w:tc>
          <w:tcPr>
            <w:tcW w:w="2231" w:type="dxa"/>
            <w:gridSpan w:val="4"/>
          </w:tcPr>
          <w:p w14:paraId="0D697D9A" w14:textId="77777777" w:rsidR="00D1036C" w:rsidRPr="00A66D3C" w:rsidRDefault="00D1036C" w:rsidP="00030592">
            <w:pPr>
              <w:jc w:val="right"/>
              <w:rPr>
                <w:rFonts w:asciiTheme="majorHAnsi" w:hAnsiTheme="majorHAnsi" w:cstheme="majorHAnsi"/>
                <w:b/>
                <w:sz w:val="22"/>
                <w:szCs w:val="22"/>
              </w:rPr>
            </w:pPr>
            <w:r w:rsidRPr="00A66D3C">
              <w:rPr>
                <w:rFonts w:asciiTheme="majorHAnsi" w:hAnsiTheme="majorHAnsi" w:cstheme="majorHAnsi"/>
                <w:b/>
                <w:sz w:val="22"/>
                <w:szCs w:val="22"/>
              </w:rPr>
              <w:t xml:space="preserve">Predavanja / </w:t>
            </w:r>
            <w:proofErr w:type="spellStart"/>
            <w:r w:rsidRPr="00A66D3C">
              <w:rPr>
                <w:rFonts w:asciiTheme="majorHAnsi" w:hAnsiTheme="majorHAnsi" w:cstheme="majorHAnsi"/>
                <w:b/>
                <w:sz w:val="22"/>
                <w:szCs w:val="22"/>
              </w:rPr>
              <w:t>Lectures</w:t>
            </w:r>
            <w:proofErr w:type="spellEnd"/>
            <w:r w:rsidRPr="00A66D3C">
              <w:rPr>
                <w:rFonts w:asciiTheme="majorHAnsi" w:hAnsiTheme="majorHAnsi" w:cstheme="majorHAnsi"/>
                <w:b/>
                <w:sz w:val="22"/>
                <w:szCs w:val="22"/>
              </w:rPr>
              <w:t>:</w:t>
            </w:r>
          </w:p>
        </w:tc>
        <w:tc>
          <w:tcPr>
            <w:tcW w:w="6142" w:type="dxa"/>
            <w:gridSpan w:val="12"/>
            <w:tcBorders>
              <w:top w:val="single" w:sz="4" w:space="0" w:color="auto"/>
              <w:left w:val="single" w:sz="4" w:space="0" w:color="auto"/>
              <w:bottom w:val="single" w:sz="4" w:space="0" w:color="auto"/>
              <w:right w:val="single" w:sz="4" w:space="0" w:color="auto"/>
            </w:tcBorders>
          </w:tcPr>
          <w:p w14:paraId="2073BCED"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slovenski</w:t>
            </w:r>
            <w:r w:rsidRPr="00A66D3C">
              <w:rPr>
                <w:rFonts w:asciiTheme="majorHAnsi" w:hAnsiTheme="majorHAnsi" w:cstheme="majorHAnsi"/>
                <w:bCs/>
                <w:sz w:val="22"/>
                <w:szCs w:val="22"/>
              </w:rPr>
              <w:t>/</w:t>
            </w:r>
            <w:proofErr w:type="spellStart"/>
            <w:r w:rsidRPr="00A66D3C">
              <w:rPr>
                <w:rFonts w:asciiTheme="majorHAnsi" w:hAnsiTheme="majorHAnsi" w:cstheme="majorHAnsi"/>
                <w:bCs/>
                <w:sz w:val="22"/>
                <w:szCs w:val="22"/>
              </w:rPr>
              <w:t>Slovene</w:t>
            </w:r>
            <w:proofErr w:type="spellEnd"/>
          </w:p>
        </w:tc>
      </w:tr>
      <w:tr w:rsidR="00D1036C" w:rsidRPr="009A2F14" w14:paraId="13B6011D" w14:textId="77777777" w:rsidTr="6E2E6BDE">
        <w:trPr>
          <w:trHeight w:val="215"/>
        </w:trPr>
        <w:tc>
          <w:tcPr>
            <w:tcW w:w="1317" w:type="dxa"/>
            <w:gridSpan w:val="2"/>
            <w:vMerge/>
            <w:vAlign w:val="center"/>
          </w:tcPr>
          <w:p w14:paraId="4B99056E" w14:textId="77777777" w:rsidR="00D1036C" w:rsidRPr="00A66D3C" w:rsidRDefault="00D1036C" w:rsidP="00030592">
            <w:pPr>
              <w:rPr>
                <w:rFonts w:asciiTheme="majorHAnsi" w:hAnsiTheme="majorHAnsi" w:cstheme="majorHAnsi"/>
                <w:b/>
                <w:bCs/>
                <w:sz w:val="22"/>
                <w:szCs w:val="22"/>
              </w:rPr>
            </w:pPr>
          </w:p>
        </w:tc>
        <w:tc>
          <w:tcPr>
            <w:tcW w:w="2231" w:type="dxa"/>
            <w:gridSpan w:val="4"/>
          </w:tcPr>
          <w:p w14:paraId="396DE7A3" w14:textId="77777777" w:rsidR="00D1036C" w:rsidRPr="00A66D3C" w:rsidRDefault="00D1036C" w:rsidP="00030592">
            <w:pPr>
              <w:jc w:val="right"/>
              <w:rPr>
                <w:rFonts w:asciiTheme="majorHAnsi" w:hAnsiTheme="majorHAnsi" w:cstheme="majorHAnsi"/>
                <w:b/>
                <w:sz w:val="22"/>
                <w:szCs w:val="22"/>
              </w:rPr>
            </w:pPr>
            <w:r w:rsidRPr="00A66D3C">
              <w:rPr>
                <w:rFonts w:asciiTheme="majorHAnsi" w:hAnsiTheme="majorHAnsi" w:cstheme="majorHAnsi"/>
                <w:b/>
                <w:sz w:val="22"/>
                <w:szCs w:val="22"/>
              </w:rPr>
              <w:t xml:space="preserve">Vaje / </w:t>
            </w:r>
            <w:proofErr w:type="spellStart"/>
            <w:r w:rsidRPr="00A66D3C">
              <w:rPr>
                <w:rFonts w:asciiTheme="majorHAnsi" w:hAnsiTheme="majorHAnsi" w:cstheme="majorHAnsi"/>
                <w:b/>
                <w:sz w:val="22"/>
                <w:szCs w:val="22"/>
              </w:rPr>
              <w:t>Tutorial</w:t>
            </w:r>
            <w:proofErr w:type="spellEnd"/>
            <w:r w:rsidRPr="00A66D3C">
              <w:rPr>
                <w:rFonts w:asciiTheme="majorHAnsi" w:hAnsiTheme="majorHAnsi" w:cstheme="majorHAnsi"/>
                <w:b/>
                <w:sz w:val="22"/>
                <w:szCs w:val="22"/>
              </w:rPr>
              <w:t>:</w:t>
            </w:r>
          </w:p>
        </w:tc>
        <w:tc>
          <w:tcPr>
            <w:tcW w:w="6142" w:type="dxa"/>
            <w:gridSpan w:val="12"/>
            <w:tcBorders>
              <w:top w:val="single" w:sz="4" w:space="0" w:color="auto"/>
              <w:left w:val="single" w:sz="4" w:space="0" w:color="auto"/>
              <w:bottom w:val="single" w:sz="4" w:space="0" w:color="auto"/>
              <w:right w:val="single" w:sz="4" w:space="0" w:color="auto"/>
            </w:tcBorders>
          </w:tcPr>
          <w:p w14:paraId="0B5EB591"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slovenski</w:t>
            </w:r>
            <w:r w:rsidRPr="00A66D3C">
              <w:rPr>
                <w:rFonts w:asciiTheme="majorHAnsi" w:hAnsiTheme="majorHAnsi" w:cstheme="majorHAnsi"/>
                <w:bCs/>
                <w:sz w:val="22"/>
                <w:szCs w:val="22"/>
              </w:rPr>
              <w:t>/</w:t>
            </w:r>
            <w:proofErr w:type="spellStart"/>
            <w:r w:rsidRPr="00A66D3C">
              <w:rPr>
                <w:rFonts w:asciiTheme="majorHAnsi" w:hAnsiTheme="majorHAnsi" w:cstheme="majorHAnsi"/>
                <w:bCs/>
                <w:sz w:val="22"/>
                <w:szCs w:val="22"/>
              </w:rPr>
              <w:t>Slovene</w:t>
            </w:r>
            <w:proofErr w:type="spellEnd"/>
          </w:p>
        </w:tc>
      </w:tr>
      <w:tr w:rsidR="00D1036C" w:rsidRPr="009A2F14" w14:paraId="7BA47989" w14:textId="77777777" w:rsidTr="6E2E6BDE">
        <w:tc>
          <w:tcPr>
            <w:tcW w:w="4496" w:type="dxa"/>
            <w:gridSpan w:val="9"/>
            <w:tcBorders>
              <w:top w:val="nil"/>
              <w:left w:val="nil"/>
              <w:bottom w:val="single" w:sz="4" w:space="0" w:color="auto"/>
              <w:right w:val="nil"/>
            </w:tcBorders>
          </w:tcPr>
          <w:p w14:paraId="1299C43A" w14:textId="77777777" w:rsidR="00D1036C" w:rsidRPr="00A66D3C" w:rsidRDefault="00D1036C" w:rsidP="00030592">
            <w:pPr>
              <w:rPr>
                <w:rFonts w:asciiTheme="majorHAnsi" w:hAnsiTheme="majorHAnsi" w:cstheme="majorHAnsi"/>
                <w:b/>
                <w:bCs/>
                <w:sz w:val="22"/>
                <w:szCs w:val="22"/>
              </w:rPr>
            </w:pPr>
          </w:p>
          <w:p w14:paraId="3AE50C5C"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Pogoji za vključitev v delo oz. za opravljanje študijskih obveznosti:</w:t>
            </w:r>
          </w:p>
        </w:tc>
        <w:tc>
          <w:tcPr>
            <w:tcW w:w="225" w:type="dxa"/>
          </w:tcPr>
          <w:p w14:paraId="4DDBEF00" w14:textId="77777777" w:rsidR="00D1036C" w:rsidRPr="00A66D3C" w:rsidRDefault="00D1036C" w:rsidP="00030592">
            <w:pPr>
              <w:rPr>
                <w:rFonts w:asciiTheme="majorHAnsi" w:hAnsiTheme="majorHAnsi" w:cstheme="majorHAnsi"/>
                <w:b/>
                <w:sz w:val="22"/>
                <w:szCs w:val="22"/>
              </w:rPr>
            </w:pPr>
          </w:p>
          <w:p w14:paraId="3461D779" w14:textId="77777777" w:rsidR="00D1036C" w:rsidRPr="00A66D3C" w:rsidRDefault="00D1036C" w:rsidP="00030592">
            <w:pPr>
              <w:rPr>
                <w:rFonts w:asciiTheme="majorHAnsi" w:hAnsiTheme="majorHAnsi" w:cstheme="majorHAnsi"/>
                <w:b/>
                <w:sz w:val="22"/>
                <w:szCs w:val="22"/>
              </w:rPr>
            </w:pPr>
          </w:p>
        </w:tc>
        <w:tc>
          <w:tcPr>
            <w:tcW w:w="4969" w:type="dxa"/>
            <w:gridSpan w:val="8"/>
            <w:tcBorders>
              <w:top w:val="nil"/>
              <w:left w:val="nil"/>
              <w:bottom w:val="single" w:sz="4" w:space="0" w:color="auto"/>
              <w:right w:val="nil"/>
            </w:tcBorders>
          </w:tcPr>
          <w:p w14:paraId="3CF2D8B6" w14:textId="77777777" w:rsidR="00D1036C" w:rsidRPr="00A66D3C" w:rsidRDefault="00D1036C" w:rsidP="00030592">
            <w:pPr>
              <w:rPr>
                <w:rFonts w:asciiTheme="majorHAnsi" w:hAnsiTheme="majorHAnsi" w:cstheme="majorHAnsi"/>
                <w:b/>
                <w:sz w:val="22"/>
                <w:szCs w:val="22"/>
              </w:rPr>
            </w:pPr>
          </w:p>
          <w:p w14:paraId="177E5C84"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bCs/>
                <w:sz w:val="22"/>
                <w:szCs w:val="22"/>
                <w:lang w:val="en-GB"/>
              </w:rPr>
              <w:t>Conditions for inclusion in work or performance of study obligations:</w:t>
            </w:r>
          </w:p>
        </w:tc>
      </w:tr>
      <w:tr w:rsidR="00D1036C" w:rsidRPr="009A2F14" w14:paraId="01A0285A" w14:textId="77777777" w:rsidTr="6E2E6BDE">
        <w:trPr>
          <w:trHeight w:val="398"/>
        </w:trPr>
        <w:tc>
          <w:tcPr>
            <w:tcW w:w="4496" w:type="dxa"/>
            <w:gridSpan w:val="9"/>
            <w:tcBorders>
              <w:top w:val="single" w:sz="4" w:space="0" w:color="auto"/>
              <w:left w:val="single" w:sz="4" w:space="0" w:color="auto"/>
              <w:bottom w:val="single" w:sz="4" w:space="0" w:color="auto"/>
              <w:right w:val="single" w:sz="4" w:space="0" w:color="auto"/>
            </w:tcBorders>
          </w:tcPr>
          <w:p w14:paraId="7AF1B20C"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w:t>
            </w:r>
          </w:p>
        </w:tc>
        <w:tc>
          <w:tcPr>
            <w:tcW w:w="225" w:type="dxa"/>
            <w:tcBorders>
              <w:top w:val="nil"/>
              <w:left w:val="single" w:sz="4" w:space="0" w:color="auto"/>
              <w:bottom w:val="nil"/>
              <w:right w:val="single" w:sz="4" w:space="0" w:color="auto"/>
            </w:tcBorders>
          </w:tcPr>
          <w:p w14:paraId="0FB78278" w14:textId="77777777" w:rsidR="00D1036C" w:rsidRPr="00A66D3C" w:rsidRDefault="00D1036C" w:rsidP="00030592">
            <w:pPr>
              <w:rPr>
                <w:rFonts w:asciiTheme="majorHAnsi" w:hAnsiTheme="majorHAnsi" w:cstheme="maj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0ACA848F"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w:t>
            </w:r>
          </w:p>
        </w:tc>
      </w:tr>
      <w:tr w:rsidR="00D1036C" w:rsidRPr="009A2F14" w14:paraId="6175174C" w14:textId="77777777" w:rsidTr="6E2E6BDE">
        <w:trPr>
          <w:trHeight w:val="57"/>
        </w:trPr>
        <w:tc>
          <w:tcPr>
            <w:tcW w:w="4384" w:type="dxa"/>
            <w:gridSpan w:val="8"/>
            <w:tcBorders>
              <w:top w:val="nil"/>
              <w:left w:val="nil"/>
              <w:bottom w:val="single" w:sz="4" w:space="0" w:color="auto"/>
              <w:right w:val="nil"/>
            </w:tcBorders>
          </w:tcPr>
          <w:p w14:paraId="1FC39945" w14:textId="77777777" w:rsidR="00D1036C" w:rsidRPr="00A66D3C" w:rsidRDefault="00D1036C" w:rsidP="00030592">
            <w:pPr>
              <w:rPr>
                <w:rFonts w:asciiTheme="majorHAnsi" w:hAnsiTheme="majorHAnsi" w:cstheme="majorHAnsi"/>
                <w:b/>
                <w:sz w:val="22"/>
                <w:szCs w:val="22"/>
              </w:rPr>
            </w:pPr>
          </w:p>
          <w:p w14:paraId="7C19BF7B"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Vsebina:</w:t>
            </w:r>
            <w:r w:rsidRPr="00A66D3C">
              <w:rPr>
                <w:rFonts w:asciiTheme="majorHAnsi" w:hAnsiTheme="majorHAnsi" w:cstheme="majorHAnsi"/>
                <w:sz w:val="22"/>
                <w:szCs w:val="22"/>
              </w:rPr>
              <w:t xml:space="preserve"> </w:t>
            </w:r>
          </w:p>
        </w:tc>
        <w:tc>
          <w:tcPr>
            <w:tcW w:w="337" w:type="dxa"/>
            <w:gridSpan w:val="2"/>
          </w:tcPr>
          <w:p w14:paraId="0562CB0E" w14:textId="77777777" w:rsidR="00D1036C" w:rsidRPr="00A66D3C" w:rsidRDefault="00D1036C" w:rsidP="00030592">
            <w:pPr>
              <w:rPr>
                <w:rFonts w:asciiTheme="majorHAnsi" w:hAnsiTheme="majorHAnsi" w:cstheme="majorHAnsi"/>
                <w:b/>
                <w:sz w:val="22"/>
                <w:szCs w:val="22"/>
              </w:rPr>
            </w:pPr>
          </w:p>
        </w:tc>
        <w:tc>
          <w:tcPr>
            <w:tcW w:w="4969" w:type="dxa"/>
            <w:gridSpan w:val="8"/>
            <w:tcBorders>
              <w:top w:val="nil"/>
              <w:left w:val="nil"/>
              <w:bottom w:val="single" w:sz="4" w:space="0" w:color="auto"/>
              <w:right w:val="nil"/>
            </w:tcBorders>
          </w:tcPr>
          <w:p w14:paraId="34CE0A41" w14:textId="77777777" w:rsidR="00D1036C" w:rsidRPr="00A66D3C" w:rsidRDefault="00D1036C" w:rsidP="00030592">
            <w:pPr>
              <w:rPr>
                <w:rFonts w:asciiTheme="majorHAnsi" w:hAnsiTheme="majorHAnsi" w:cstheme="majorHAnsi"/>
                <w:b/>
                <w:sz w:val="22"/>
                <w:szCs w:val="22"/>
              </w:rPr>
            </w:pPr>
          </w:p>
          <w:p w14:paraId="66D2B045" w14:textId="77777777" w:rsidR="00D1036C" w:rsidRDefault="00D1036C" w:rsidP="00030592">
            <w:pPr>
              <w:rPr>
                <w:rFonts w:asciiTheme="majorHAnsi" w:hAnsiTheme="majorHAnsi" w:cstheme="majorHAnsi"/>
                <w:b/>
                <w:sz w:val="22"/>
                <w:szCs w:val="22"/>
              </w:rPr>
            </w:pPr>
            <w:proofErr w:type="spellStart"/>
            <w:r w:rsidRPr="00A66D3C">
              <w:rPr>
                <w:rFonts w:asciiTheme="majorHAnsi" w:hAnsiTheme="majorHAnsi" w:cstheme="majorHAnsi"/>
                <w:b/>
                <w:sz w:val="22"/>
                <w:szCs w:val="22"/>
              </w:rPr>
              <w:t>Content</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Syllabus</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outline</w:t>
            </w:r>
            <w:proofErr w:type="spellEnd"/>
            <w:r w:rsidRPr="00A66D3C">
              <w:rPr>
                <w:rFonts w:asciiTheme="majorHAnsi" w:hAnsiTheme="majorHAnsi" w:cstheme="majorHAnsi"/>
                <w:b/>
                <w:sz w:val="22"/>
                <w:szCs w:val="22"/>
              </w:rPr>
              <w:t>):</w:t>
            </w:r>
          </w:p>
          <w:p w14:paraId="2E32E058" w14:textId="2B0E835F" w:rsidR="00A66D3C" w:rsidRPr="00A66D3C" w:rsidRDefault="00A66D3C" w:rsidP="00030592">
            <w:pPr>
              <w:rPr>
                <w:rFonts w:asciiTheme="majorHAnsi" w:hAnsiTheme="majorHAnsi" w:cstheme="majorHAnsi"/>
                <w:b/>
                <w:sz w:val="22"/>
                <w:szCs w:val="22"/>
              </w:rPr>
            </w:pPr>
          </w:p>
        </w:tc>
      </w:tr>
      <w:tr w:rsidR="00D1036C" w:rsidRPr="009A2F14" w14:paraId="50C228D2" w14:textId="77777777" w:rsidTr="6E2E6BDE">
        <w:trPr>
          <w:trHeight w:val="2665"/>
        </w:trPr>
        <w:tc>
          <w:tcPr>
            <w:tcW w:w="4384" w:type="dxa"/>
            <w:gridSpan w:val="8"/>
            <w:tcBorders>
              <w:top w:val="single" w:sz="4" w:space="0" w:color="auto"/>
              <w:left w:val="single" w:sz="4" w:space="0" w:color="auto"/>
              <w:bottom w:val="single" w:sz="4" w:space="0" w:color="auto"/>
              <w:right w:val="single" w:sz="4" w:space="0" w:color="auto"/>
            </w:tcBorders>
          </w:tcPr>
          <w:p w14:paraId="7FCE6697" w14:textId="2BFB8AF9" w:rsidR="00D1036C" w:rsidRPr="00A66D3C" w:rsidRDefault="605383E4" w:rsidP="4D90A80F">
            <w:pPr>
              <w:pStyle w:val="Naslov3"/>
              <w:spacing w:before="0" w:after="0"/>
              <w:rPr>
                <w:rFonts w:asciiTheme="majorHAnsi" w:hAnsiTheme="majorHAnsi" w:cstheme="majorBidi"/>
                <w:sz w:val="22"/>
                <w:szCs w:val="22"/>
              </w:rPr>
            </w:pPr>
            <w:r w:rsidRPr="4D90A80F">
              <w:rPr>
                <w:rFonts w:asciiTheme="majorHAnsi" w:hAnsiTheme="majorHAnsi" w:cstheme="majorBidi"/>
                <w:sz w:val="22"/>
                <w:szCs w:val="22"/>
              </w:rPr>
              <w:lastRenderedPageBreak/>
              <w:t>Filozofsko etične predpostavke  inkluzivn</w:t>
            </w:r>
            <w:r w:rsidR="27C89CE0" w:rsidRPr="4D90A80F">
              <w:rPr>
                <w:rFonts w:asciiTheme="majorHAnsi" w:hAnsiTheme="majorHAnsi" w:cstheme="majorBidi"/>
                <w:sz w:val="22"/>
                <w:szCs w:val="22"/>
              </w:rPr>
              <w:t>e</w:t>
            </w:r>
            <w:r w:rsidRPr="4D90A80F">
              <w:rPr>
                <w:rFonts w:asciiTheme="majorHAnsi" w:hAnsiTheme="majorHAnsi" w:cstheme="majorBidi"/>
                <w:sz w:val="22"/>
                <w:szCs w:val="22"/>
              </w:rPr>
              <w:t xml:space="preserve"> kultur</w:t>
            </w:r>
            <w:r w:rsidR="5F415BC9" w:rsidRPr="4D90A80F">
              <w:rPr>
                <w:rFonts w:asciiTheme="majorHAnsi" w:hAnsiTheme="majorHAnsi" w:cstheme="majorBidi"/>
                <w:sz w:val="22"/>
                <w:szCs w:val="22"/>
              </w:rPr>
              <w:t>e</w:t>
            </w:r>
            <w:r w:rsidRPr="4D90A80F">
              <w:rPr>
                <w:rFonts w:asciiTheme="majorHAnsi" w:hAnsiTheme="majorHAnsi" w:cstheme="majorBidi"/>
                <w:sz w:val="22"/>
                <w:szCs w:val="22"/>
              </w:rPr>
              <w:t xml:space="preserve"> in paradigm</w:t>
            </w:r>
            <w:r w:rsidR="0A0E6C71" w:rsidRPr="4D90A80F">
              <w:rPr>
                <w:rFonts w:asciiTheme="majorHAnsi" w:hAnsiTheme="majorHAnsi" w:cstheme="majorBidi"/>
                <w:sz w:val="22"/>
                <w:szCs w:val="22"/>
              </w:rPr>
              <w:t>e</w:t>
            </w:r>
            <w:r w:rsidRPr="4D90A80F">
              <w:rPr>
                <w:rFonts w:asciiTheme="majorHAnsi" w:hAnsiTheme="majorHAnsi" w:cstheme="majorBidi"/>
                <w:sz w:val="22"/>
                <w:szCs w:val="22"/>
              </w:rPr>
              <w:t xml:space="preserve">: </w:t>
            </w:r>
          </w:p>
          <w:p w14:paraId="4B979522" w14:textId="5BD45391" w:rsidR="00D1036C" w:rsidRPr="002B1DEC" w:rsidRDefault="0016214B" w:rsidP="7FD91963">
            <w:pPr>
              <w:pStyle w:val="Naslov3"/>
              <w:numPr>
                <w:ilvl w:val="0"/>
                <w:numId w:val="7"/>
              </w:numPr>
              <w:spacing w:before="0" w:after="0"/>
              <w:rPr>
                <w:rFonts w:asciiTheme="majorHAnsi" w:hAnsiTheme="majorHAnsi" w:cstheme="majorBidi"/>
                <w:b w:val="0"/>
                <w:bCs w:val="0"/>
                <w:sz w:val="22"/>
                <w:szCs w:val="22"/>
              </w:rPr>
            </w:pPr>
            <w:r w:rsidRPr="5FCFEEB6">
              <w:rPr>
                <w:rFonts w:asciiTheme="majorHAnsi" w:hAnsiTheme="majorHAnsi" w:cstheme="majorBidi"/>
                <w:b w:val="0"/>
                <w:bCs w:val="0"/>
                <w:sz w:val="22"/>
                <w:szCs w:val="22"/>
              </w:rPr>
              <w:t xml:space="preserve">etika </w:t>
            </w:r>
            <w:r w:rsidR="00D1036C" w:rsidRPr="5FCFEEB6">
              <w:rPr>
                <w:rFonts w:asciiTheme="majorHAnsi" w:hAnsiTheme="majorHAnsi" w:cstheme="majorBidi"/>
                <w:b w:val="0"/>
                <w:bCs w:val="0"/>
                <w:sz w:val="22"/>
                <w:szCs w:val="22"/>
              </w:rPr>
              <w:t>pravičnost</w:t>
            </w:r>
            <w:r w:rsidR="5F1CE1A8" w:rsidRPr="5FCFEEB6">
              <w:rPr>
                <w:rFonts w:asciiTheme="majorHAnsi" w:hAnsiTheme="majorHAnsi" w:cstheme="majorBidi"/>
                <w:b w:val="0"/>
                <w:bCs w:val="0"/>
                <w:sz w:val="22"/>
                <w:szCs w:val="22"/>
              </w:rPr>
              <w:t>i</w:t>
            </w:r>
            <w:r w:rsidR="00D1036C" w:rsidRPr="5FCFEEB6">
              <w:rPr>
                <w:rFonts w:asciiTheme="majorHAnsi" w:hAnsiTheme="majorHAnsi" w:cstheme="majorBidi"/>
                <w:b w:val="0"/>
                <w:bCs w:val="0"/>
                <w:sz w:val="22"/>
                <w:szCs w:val="22"/>
              </w:rPr>
              <w:t xml:space="preserve"> in</w:t>
            </w:r>
            <w:r w:rsidRPr="5FCFEEB6">
              <w:rPr>
                <w:rFonts w:asciiTheme="majorHAnsi" w:hAnsiTheme="majorHAnsi" w:cstheme="majorBidi"/>
                <w:b w:val="0"/>
                <w:bCs w:val="0"/>
                <w:sz w:val="22"/>
                <w:szCs w:val="22"/>
              </w:rPr>
              <w:t xml:space="preserve"> etika skrbi </w:t>
            </w:r>
            <w:r w:rsidR="215575B0" w:rsidRPr="5FCFEEB6">
              <w:rPr>
                <w:rFonts w:asciiTheme="majorHAnsi" w:hAnsiTheme="majorHAnsi" w:cstheme="majorBidi"/>
                <w:b w:val="0"/>
                <w:bCs w:val="0"/>
                <w:sz w:val="22"/>
                <w:szCs w:val="22"/>
              </w:rPr>
              <w:t>pri</w:t>
            </w:r>
            <w:r w:rsidR="00D1036C" w:rsidRPr="5FCFEEB6">
              <w:rPr>
                <w:rFonts w:asciiTheme="majorHAnsi" w:hAnsiTheme="majorHAnsi" w:cstheme="majorBidi"/>
                <w:b w:val="0"/>
                <w:bCs w:val="0"/>
                <w:sz w:val="22"/>
                <w:szCs w:val="22"/>
              </w:rPr>
              <w:t xml:space="preserve"> </w:t>
            </w:r>
            <w:r w:rsidR="329E3DF5" w:rsidRPr="5FCFEEB6">
              <w:rPr>
                <w:rFonts w:asciiTheme="majorHAnsi" w:hAnsiTheme="majorHAnsi" w:cstheme="majorBidi"/>
                <w:b w:val="0"/>
                <w:bCs w:val="0"/>
                <w:sz w:val="22"/>
                <w:szCs w:val="22"/>
              </w:rPr>
              <w:t>zagotavljanj</w:t>
            </w:r>
            <w:r w:rsidR="430808AA" w:rsidRPr="5FCFEEB6">
              <w:rPr>
                <w:rFonts w:asciiTheme="majorHAnsi" w:hAnsiTheme="majorHAnsi" w:cstheme="majorBidi"/>
                <w:b w:val="0"/>
                <w:bCs w:val="0"/>
                <w:sz w:val="22"/>
                <w:szCs w:val="22"/>
              </w:rPr>
              <w:t>u</w:t>
            </w:r>
            <w:r w:rsidR="329E3DF5" w:rsidRPr="5FCFEEB6">
              <w:rPr>
                <w:rFonts w:asciiTheme="majorHAnsi" w:hAnsiTheme="majorHAnsi" w:cstheme="majorBidi"/>
                <w:b w:val="0"/>
                <w:bCs w:val="0"/>
                <w:sz w:val="22"/>
                <w:szCs w:val="22"/>
              </w:rPr>
              <w:t xml:space="preserve"> pravičnosti in</w:t>
            </w:r>
            <w:r w:rsidR="008667FC">
              <w:rPr>
                <w:rFonts w:asciiTheme="majorHAnsi" w:hAnsiTheme="majorHAnsi" w:cstheme="majorBidi"/>
                <w:b w:val="0"/>
                <w:bCs w:val="0"/>
                <w:sz w:val="22"/>
                <w:szCs w:val="22"/>
              </w:rPr>
              <w:t xml:space="preserve"> </w:t>
            </w:r>
            <w:r w:rsidR="00D1036C" w:rsidRPr="5FCFEEB6">
              <w:rPr>
                <w:rFonts w:asciiTheme="majorHAnsi" w:hAnsiTheme="majorHAnsi" w:cstheme="majorBidi"/>
                <w:b w:val="0"/>
                <w:bCs w:val="0"/>
                <w:sz w:val="22"/>
                <w:szCs w:val="22"/>
              </w:rPr>
              <w:t>enak</w:t>
            </w:r>
            <w:r w:rsidR="0B2D6D67" w:rsidRPr="5FCFEEB6">
              <w:rPr>
                <w:rFonts w:asciiTheme="majorHAnsi" w:hAnsiTheme="majorHAnsi" w:cstheme="majorBidi"/>
                <w:b w:val="0"/>
                <w:bCs w:val="0"/>
                <w:sz w:val="22"/>
                <w:szCs w:val="22"/>
              </w:rPr>
              <w:t>ih</w:t>
            </w:r>
            <w:r w:rsidR="00D1036C" w:rsidRPr="5FCFEEB6">
              <w:rPr>
                <w:rFonts w:asciiTheme="majorHAnsi" w:hAnsiTheme="majorHAnsi" w:cstheme="majorBidi"/>
                <w:b w:val="0"/>
                <w:bCs w:val="0"/>
                <w:sz w:val="22"/>
                <w:szCs w:val="22"/>
              </w:rPr>
              <w:t xml:space="preserve"> možnosti  v  heterogenem vrtcu/šoli</w:t>
            </w:r>
            <w:r w:rsidR="006B10B6">
              <w:rPr>
                <w:rFonts w:asciiTheme="majorHAnsi" w:hAnsiTheme="majorHAnsi" w:cstheme="majorBidi"/>
                <w:b w:val="0"/>
                <w:bCs w:val="0"/>
                <w:sz w:val="22"/>
                <w:szCs w:val="22"/>
              </w:rPr>
              <w:t>.</w:t>
            </w:r>
            <w:r w:rsidR="00D1036C" w:rsidRPr="5FCFEEB6">
              <w:rPr>
                <w:rFonts w:asciiTheme="majorHAnsi" w:hAnsiTheme="majorHAnsi" w:cstheme="majorBidi"/>
                <w:b w:val="0"/>
                <w:bCs w:val="0"/>
                <w:sz w:val="22"/>
                <w:szCs w:val="22"/>
              </w:rPr>
              <w:t xml:space="preserve"> </w:t>
            </w:r>
          </w:p>
          <w:p w14:paraId="62EBF3C5" w14:textId="77777777" w:rsidR="00D1036C" w:rsidRPr="00A66D3C" w:rsidRDefault="00D1036C" w:rsidP="00030592">
            <w:pPr>
              <w:ind w:left="540"/>
              <w:rPr>
                <w:rFonts w:asciiTheme="majorHAnsi" w:hAnsiTheme="majorHAnsi" w:cstheme="majorHAnsi"/>
                <w:sz w:val="22"/>
                <w:szCs w:val="22"/>
              </w:rPr>
            </w:pPr>
          </w:p>
          <w:p w14:paraId="4C5FC780" w14:textId="0AA1F12C" w:rsidR="00D1036C" w:rsidRPr="00A66D3C" w:rsidRDefault="00D1036C" w:rsidP="5FCFEEB6">
            <w:pPr>
              <w:rPr>
                <w:rFonts w:asciiTheme="majorHAnsi" w:hAnsiTheme="majorHAnsi" w:cstheme="majorBidi"/>
                <w:b/>
                <w:bCs/>
                <w:sz w:val="22"/>
                <w:szCs w:val="22"/>
              </w:rPr>
            </w:pPr>
            <w:r w:rsidRPr="5FCFEEB6">
              <w:rPr>
                <w:rFonts w:asciiTheme="majorHAnsi" w:hAnsiTheme="majorHAnsi" w:cstheme="majorBidi"/>
                <w:b/>
                <w:bCs/>
                <w:sz w:val="22"/>
                <w:szCs w:val="22"/>
              </w:rPr>
              <w:t xml:space="preserve">Raznolikost </w:t>
            </w:r>
            <w:r w:rsidR="00861738" w:rsidRPr="5FCFEEB6">
              <w:rPr>
                <w:rFonts w:asciiTheme="majorHAnsi" w:hAnsiTheme="majorHAnsi" w:cstheme="majorBidi"/>
                <w:b/>
                <w:bCs/>
                <w:sz w:val="22"/>
                <w:szCs w:val="22"/>
              </w:rPr>
              <w:t>v vrtcu</w:t>
            </w:r>
            <w:r w:rsidR="1CC48218" w:rsidRPr="5FCFEEB6">
              <w:rPr>
                <w:rFonts w:asciiTheme="majorHAnsi" w:hAnsiTheme="majorHAnsi" w:cstheme="majorBidi"/>
                <w:b/>
                <w:bCs/>
                <w:sz w:val="22"/>
                <w:szCs w:val="22"/>
              </w:rPr>
              <w:t xml:space="preserve"> in šoli</w:t>
            </w:r>
            <w:r w:rsidRPr="5FCFEEB6">
              <w:rPr>
                <w:rFonts w:asciiTheme="majorHAnsi" w:hAnsiTheme="majorHAnsi" w:cstheme="majorBidi"/>
                <w:b/>
                <w:bCs/>
                <w:sz w:val="22"/>
                <w:szCs w:val="22"/>
              </w:rPr>
              <w:t xml:space="preserve">:  </w:t>
            </w:r>
          </w:p>
          <w:p w14:paraId="2B02C711" w14:textId="3B0316AB" w:rsidR="00416201" w:rsidRDefault="45B8D0A9" w:rsidP="5FCFEEB6">
            <w:pPr>
              <w:numPr>
                <w:ilvl w:val="0"/>
                <w:numId w:val="7"/>
              </w:numPr>
              <w:rPr>
                <w:rFonts w:asciiTheme="majorHAnsi" w:hAnsiTheme="majorHAnsi" w:cstheme="majorBidi"/>
                <w:sz w:val="22"/>
                <w:szCs w:val="22"/>
              </w:rPr>
            </w:pPr>
            <w:r w:rsidRPr="5FCFEEB6">
              <w:rPr>
                <w:rFonts w:asciiTheme="majorHAnsi" w:hAnsiTheme="majorHAnsi" w:cstheme="majorBidi"/>
                <w:sz w:val="22"/>
                <w:szCs w:val="22"/>
              </w:rPr>
              <w:t>izključenost, različnost in raznolikost ter zmožnosti</w:t>
            </w:r>
            <w:r w:rsidR="006B10B6">
              <w:rPr>
                <w:rFonts w:asciiTheme="majorHAnsi" w:hAnsiTheme="majorHAnsi" w:cstheme="majorBidi"/>
                <w:sz w:val="22"/>
                <w:szCs w:val="22"/>
              </w:rPr>
              <w:t>,</w:t>
            </w:r>
            <w:r w:rsidRPr="5FCFEEB6">
              <w:rPr>
                <w:rFonts w:asciiTheme="majorHAnsi" w:hAnsiTheme="majorHAnsi" w:cstheme="majorBidi"/>
                <w:sz w:val="22"/>
                <w:szCs w:val="22"/>
              </w:rPr>
              <w:t xml:space="preserve"> </w:t>
            </w:r>
          </w:p>
          <w:p w14:paraId="39FB617C" w14:textId="645EDDB0" w:rsidR="007C35DA" w:rsidRPr="00C55B00" w:rsidRDefault="00573A2E" w:rsidP="00C55B00">
            <w:pPr>
              <w:numPr>
                <w:ilvl w:val="0"/>
                <w:numId w:val="7"/>
              </w:numPr>
              <w:rPr>
                <w:rFonts w:asciiTheme="majorHAnsi" w:hAnsiTheme="majorHAnsi" w:cstheme="majorBidi"/>
                <w:sz w:val="22"/>
                <w:szCs w:val="22"/>
              </w:rPr>
            </w:pPr>
            <w:r w:rsidRPr="5FCFEEB6">
              <w:rPr>
                <w:rFonts w:asciiTheme="majorHAnsi" w:hAnsiTheme="majorHAnsi" w:cstheme="majorBidi"/>
                <w:sz w:val="22"/>
                <w:szCs w:val="22"/>
              </w:rPr>
              <w:t>inkluzivn</w:t>
            </w:r>
            <w:r w:rsidR="0F0BF74E" w:rsidRPr="5FCFEEB6">
              <w:rPr>
                <w:rFonts w:asciiTheme="majorHAnsi" w:hAnsiTheme="majorHAnsi" w:cstheme="majorBidi"/>
                <w:sz w:val="22"/>
                <w:szCs w:val="22"/>
              </w:rPr>
              <w:t>a</w:t>
            </w:r>
            <w:r w:rsidRPr="5FCFEEB6">
              <w:rPr>
                <w:rFonts w:asciiTheme="majorHAnsi" w:hAnsiTheme="majorHAnsi" w:cstheme="majorBidi"/>
                <w:sz w:val="22"/>
                <w:szCs w:val="22"/>
              </w:rPr>
              <w:t xml:space="preserve"> vzgoj</w:t>
            </w:r>
            <w:r w:rsidR="00EFE0A8" w:rsidRPr="5FCFEEB6">
              <w:rPr>
                <w:rFonts w:asciiTheme="majorHAnsi" w:hAnsiTheme="majorHAnsi" w:cstheme="majorBidi"/>
                <w:sz w:val="22"/>
                <w:szCs w:val="22"/>
              </w:rPr>
              <w:t>a</w:t>
            </w:r>
            <w:r w:rsidRPr="5FCFEEB6">
              <w:rPr>
                <w:rFonts w:asciiTheme="majorHAnsi" w:hAnsiTheme="majorHAnsi" w:cstheme="majorBidi"/>
                <w:sz w:val="22"/>
                <w:szCs w:val="22"/>
              </w:rPr>
              <w:t xml:space="preserve"> in izobraževanj</w:t>
            </w:r>
            <w:r w:rsidR="2AAD7CDE" w:rsidRPr="5FCFEEB6">
              <w:rPr>
                <w:rFonts w:asciiTheme="majorHAnsi" w:hAnsiTheme="majorHAnsi" w:cstheme="majorBidi"/>
                <w:sz w:val="22"/>
                <w:szCs w:val="22"/>
              </w:rPr>
              <w:t>e -</w:t>
            </w:r>
            <w:r w:rsidRPr="5FCFEEB6">
              <w:rPr>
                <w:rFonts w:asciiTheme="majorHAnsi" w:hAnsiTheme="majorHAnsi" w:cstheme="majorBidi"/>
                <w:sz w:val="22"/>
                <w:szCs w:val="22"/>
              </w:rPr>
              <w:t xml:space="preserve"> od segregacije do inkluzije</w:t>
            </w:r>
            <w:r w:rsidR="006B10B6">
              <w:rPr>
                <w:rFonts w:asciiTheme="majorHAnsi" w:hAnsiTheme="majorHAnsi" w:cstheme="majorBidi"/>
                <w:sz w:val="22"/>
                <w:szCs w:val="22"/>
              </w:rPr>
              <w:t>,</w:t>
            </w:r>
          </w:p>
          <w:p w14:paraId="5E4CBBAF" w14:textId="266B8F5E" w:rsidR="00401344" w:rsidRPr="00401344" w:rsidRDefault="00401344" w:rsidP="5FCFEEB6">
            <w:pPr>
              <w:numPr>
                <w:ilvl w:val="0"/>
                <w:numId w:val="7"/>
              </w:numPr>
              <w:rPr>
                <w:rFonts w:asciiTheme="majorHAnsi" w:hAnsiTheme="majorHAnsi" w:cstheme="majorBidi"/>
                <w:sz w:val="22"/>
                <w:szCs w:val="22"/>
              </w:rPr>
            </w:pPr>
            <w:r w:rsidRPr="5FCFEEB6">
              <w:rPr>
                <w:rFonts w:asciiTheme="majorHAnsi" w:hAnsiTheme="majorHAnsi" w:cstheme="majorBidi"/>
                <w:sz w:val="22"/>
                <w:szCs w:val="22"/>
              </w:rPr>
              <w:t>socialna kohezija in socialna pravičnost</w:t>
            </w:r>
            <w:r w:rsidR="006B10B6">
              <w:rPr>
                <w:rFonts w:asciiTheme="majorHAnsi" w:hAnsiTheme="majorHAnsi" w:cstheme="majorBidi"/>
                <w:sz w:val="22"/>
                <w:szCs w:val="22"/>
              </w:rPr>
              <w:t>,</w:t>
            </w:r>
          </w:p>
          <w:p w14:paraId="6776A608" w14:textId="0767C83E" w:rsidR="00401344" w:rsidRDefault="00401344" w:rsidP="7FD91963">
            <w:pPr>
              <w:numPr>
                <w:ilvl w:val="0"/>
                <w:numId w:val="7"/>
              </w:numPr>
              <w:rPr>
                <w:rFonts w:asciiTheme="majorHAnsi" w:hAnsiTheme="majorHAnsi" w:cstheme="majorBidi"/>
                <w:sz w:val="22"/>
                <w:szCs w:val="22"/>
              </w:rPr>
            </w:pPr>
            <w:proofErr w:type="spellStart"/>
            <w:r w:rsidRPr="7FD91963">
              <w:rPr>
                <w:rFonts w:asciiTheme="majorHAnsi" w:hAnsiTheme="majorHAnsi" w:cstheme="majorBidi"/>
                <w:sz w:val="22"/>
                <w:szCs w:val="22"/>
              </w:rPr>
              <w:t>univerzalistične</w:t>
            </w:r>
            <w:proofErr w:type="spellEnd"/>
            <w:r w:rsidRPr="7FD91963">
              <w:rPr>
                <w:rFonts w:asciiTheme="majorHAnsi" w:hAnsiTheme="majorHAnsi" w:cstheme="majorBidi"/>
                <w:sz w:val="22"/>
                <w:szCs w:val="22"/>
              </w:rPr>
              <w:t xml:space="preserve"> in relativistične razlage kultur in situacij</w:t>
            </w:r>
            <w:r w:rsidR="006B10B6">
              <w:rPr>
                <w:rFonts w:asciiTheme="majorHAnsi" w:hAnsiTheme="majorHAnsi" w:cstheme="majorBidi"/>
                <w:sz w:val="22"/>
                <w:szCs w:val="22"/>
              </w:rPr>
              <w:t>,</w:t>
            </w:r>
          </w:p>
          <w:p w14:paraId="212D05B3" w14:textId="3379A3C1" w:rsidR="51B9AACC" w:rsidRPr="00DA677F" w:rsidRDefault="51B9AACC" w:rsidP="7FD91963">
            <w:pPr>
              <w:numPr>
                <w:ilvl w:val="0"/>
                <w:numId w:val="7"/>
              </w:numPr>
              <w:rPr>
                <w:rFonts w:asciiTheme="majorHAnsi" w:hAnsiTheme="majorHAnsi" w:cstheme="majorBidi"/>
                <w:sz w:val="22"/>
                <w:szCs w:val="22"/>
              </w:rPr>
            </w:pPr>
            <w:r w:rsidRPr="00DA677F">
              <w:rPr>
                <w:rFonts w:asciiTheme="majorHAnsi" w:hAnsiTheme="majorHAnsi" w:cstheme="majorBidi"/>
                <w:sz w:val="22"/>
                <w:szCs w:val="22"/>
              </w:rPr>
              <w:t>diskurz in dominantne resnice v vzgoji</w:t>
            </w:r>
            <w:r w:rsidR="006B10B6" w:rsidRPr="00DA677F">
              <w:rPr>
                <w:rFonts w:asciiTheme="majorHAnsi" w:hAnsiTheme="majorHAnsi" w:cstheme="majorBidi"/>
                <w:sz w:val="22"/>
                <w:szCs w:val="22"/>
              </w:rPr>
              <w:t>,</w:t>
            </w:r>
          </w:p>
          <w:p w14:paraId="2D07D747" w14:textId="5C8BE38D" w:rsidR="00001FF5" w:rsidRPr="00DA677F" w:rsidRDefault="00BE1833" w:rsidP="7FD91963">
            <w:pPr>
              <w:numPr>
                <w:ilvl w:val="0"/>
                <w:numId w:val="7"/>
              </w:numPr>
              <w:rPr>
                <w:rFonts w:asciiTheme="majorHAnsi" w:hAnsiTheme="majorHAnsi" w:cstheme="majorBidi"/>
                <w:sz w:val="22"/>
                <w:szCs w:val="22"/>
              </w:rPr>
            </w:pPr>
            <w:r w:rsidRPr="00DA677F">
              <w:rPr>
                <w:rFonts w:asciiTheme="majorHAnsi" w:hAnsiTheme="majorHAnsi" w:cstheme="majorBidi"/>
                <w:sz w:val="22"/>
                <w:szCs w:val="22"/>
              </w:rPr>
              <w:t>vpliv subjektivnih teorij</w:t>
            </w:r>
            <w:r w:rsidR="40EDE46C" w:rsidRPr="00DA677F">
              <w:rPr>
                <w:rFonts w:asciiTheme="majorHAnsi" w:hAnsiTheme="majorHAnsi" w:cstheme="majorBidi"/>
                <w:sz w:val="22"/>
                <w:szCs w:val="22"/>
              </w:rPr>
              <w:t>e</w:t>
            </w:r>
            <w:r w:rsidRPr="00DA677F">
              <w:rPr>
                <w:rFonts w:asciiTheme="majorHAnsi" w:hAnsiTheme="majorHAnsi" w:cstheme="majorBidi"/>
                <w:sz w:val="22"/>
                <w:szCs w:val="22"/>
              </w:rPr>
              <w:t xml:space="preserve">  na poučevanje </w:t>
            </w:r>
            <w:r w:rsidR="00072049" w:rsidRPr="00DA677F">
              <w:rPr>
                <w:rFonts w:asciiTheme="majorHAnsi" w:hAnsiTheme="majorHAnsi" w:cstheme="majorBidi"/>
                <w:sz w:val="22"/>
                <w:szCs w:val="22"/>
              </w:rPr>
              <w:t xml:space="preserve">in možnosti </w:t>
            </w:r>
            <w:r w:rsidR="004EA132" w:rsidRPr="00DA677F">
              <w:rPr>
                <w:rFonts w:asciiTheme="majorHAnsi" w:hAnsiTheme="majorHAnsi" w:cstheme="majorBidi"/>
                <w:sz w:val="22"/>
                <w:szCs w:val="22"/>
              </w:rPr>
              <w:t xml:space="preserve">razvoja in </w:t>
            </w:r>
            <w:r w:rsidR="00072049" w:rsidRPr="00DA677F">
              <w:rPr>
                <w:rFonts w:asciiTheme="majorHAnsi" w:hAnsiTheme="majorHAnsi" w:cstheme="majorBidi"/>
                <w:sz w:val="22"/>
                <w:szCs w:val="22"/>
              </w:rPr>
              <w:t>učenja  otroka</w:t>
            </w:r>
            <w:r w:rsidR="006B10B6" w:rsidRPr="00DA677F">
              <w:rPr>
                <w:rFonts w:asciiTheme="majorHAnsi" w:hAnsiTheme="majorHAnsi" w:cstheme="majorBidi"/>
                <w:sz w:val="22"/>
                <w:szCs w:val="22"/>
              </w:rPr>
              <w:t>,</w:t>
            </w:r>
            <w:r w:rsidR="00072049" w:rsidRPr="00DA677F">
              <w:rPr>
                <w:rFonts w:asciiTheme="majorHAnsi" w:hAnsiTheme="majorHAnsi" w:cstheme="majorBidi"/>
                <w:sz w:val="22"/>
                <w:szCs w:val="22"/>
              </w:rPr>
              <w:t xml:space="preserve"> </w:t>
            </w:r>
          </w:p>
          <w:p w14:paraId="4D75A1C9" w14:textId="7DA57A27" w:rsidR="007F09F5" w:rsidRPr="00DA677F" w:rsidRDefault="00F765B2" w:rsidP="5FCFEEB6">
            <w:pPr>
              <w:numPr>
                <w:ilvl w:val="0"/>
                <w:numId w:val="7"/>
              </w:numPr>
              <w:rPr>
                <w:rFonts w:asciiTheme="majorHAnsi" w:hAnsiTheme="majorHAnsi" w:cstheme="majorBidi"/>
                <w:sz w:val="22"/>
                <w:szCs w:val="22"/>
              </w:rPr>
            </w:pPr>
            <w:r w:rsidRPr="00DA677F">
              <w:rPr>
                <w:rFonts w:asciiTheme="majorHAnsi" w:hAnsiTheme="majorHAnsi" w:cstheme="majorBidi"/>
                <w:sz w:val="22"/>
                <w:szCs w:val="22"/>
              </w:rPr>
              <w:t>a</w:t>
            </w:r>
            <w:r w:rsidR="00D1036C" w:rsidRPr="00DA677F">
              <w:rPr>
                <w:rFonts w:asciiTheme="majorHAnsi" w:hAnsiTheme="majorHAnsi" w:cstheme="majorBidi"/>
                <w:sz w:val="22"/>
                <w:szCs w:val="22"/>
              </w:rPr>
              <w:t xml:space="preserve"> </w:t>
            </w:r>
            <w:r w:rsidR="005B250E" w:rsidRPr="00DA677F">
              <w:rPr>
                <w:rFonts w:asciiTheme="majorHAnsi" w:hAnsiTheme="majorHAnsi" w:cstheme="majorBidi"/>
                <w:sz w:val="22"/>
                <w:szCs w:val="22"/>
              </w:rPr>
              <w:t xml:space="preserve">vrtčevska </w:t>
            </w:r>
            <w:r w:rsidRPr="00DA677F">
              <w:rPr>
                <w:rFonts w:asciiTheme="majorHAnsi" w:hAnsiTheme="majorHAnsi" w:cstheme="majorBidi"/>
                <w:sz w:val="22"/>
                <w:szCs w:val="22"/>
              </w:rPr>
              <w:t xml:space="preserve">klima in </w:t>
            </w:r>
            <w:r w:rsidR="00D1036C" w:rsidRPr="00DA677F">
              <w:rPr>
                <w:rFonts w:asciiTheme="majorHAnsi" w:hAnsiTheme="majorHAnsi" w:cstheme="majorBidi"/>
                <w:sz w:val="22"/>
                <w:szCs w:val="22"/>
              </w:rPr>
              <w:t>kultur</w:t>
            </w:r>
            <w:r w:rsidRPr="00DA677F">
              <w:rPr>
                <w:rFonts w:asciiTheme="majorHAnsi" w:hAnsiTheme="majorHAnsi" w:cstheme="majorBidi"/>
                <w:sz w:val="22"/>
                <w:szCs w:val="22"/>
              </w:rPr>
              <w:t>a kot dejavnik inkluzije</w:t>
            </w:r>
            <w:r w:rsidR="006B10B6" w:rsidRPr="00DA677F">
              <w:rPr>
                <w:rFonts w:asciiTheme="majorHAnsi" w:hAnsiTheme="majorHAnsi" w:cstheme="majorBidi"/>
                <w:sz w:val="22"/>
                <w:szCs w:val="22"/>
              </w:rPr>
              <w:t>,</w:t>
            </w:r>
          </w:p>
          <w:p w14:paraId="6AB86FBD" w14:textId="0F2D270D" w:rsidR="00416201" w:rsidRPr="00DA677F" w:rsidRDefault="3A2C5433" w:rsidP="5FCFEEB6">
            <w:pPr>
              <w:numPr>
                <w:ilvl w:val="0"/>
                <w:numId w:val="7"/>
              </w:numPr>
              <w:rPr>
                <w:rFonts w:asciiTheme="majorHAnsi" w:hAnsiTheme="majorHAnsi" w:cstheme="majorBidi"/>
                <w:sz w:val="22"/>
                <w:szCs w:val="22"/>
              </w:rPr>
            </w:pPr>
            <w:r w:rsidRPr="00DA677F">
              <w:rPr>
                <w:rFonts w:asciiTheme="majorHAnsi" w:hAnsiTheme="majorHAnsi" w:cstheme="majorBidi"/>
                <w:sz w:val="22"/>
                <w:szCs w:val="22"/>
              </w:rPr>
              <w:t>individualizacija in univerzalni dizajn za učenje kot dejavnik</w:t>
            </w:r>
            <w:r w:rsidR="63EE1ACF" w:rsidRPr="00DA677F">
              <w:rPr>
                <w:rFonts w:asciiTheme="majorHAnsi" w:hAnsiTheme="majorHAnsi" w:cstheme="majorBidi"/>
                <w:sz w:val="22"/>
                <w:szCs w:val="22"/>
              </w:rPr>
              <w:t>a</w:t>
            </w:r>
            <w:r w:rsidRPr="00DA677F">
              <w:rPr>
                <w:rFonts w:asciiTheme="majorHAnsi" w:hAnsiTheme="majorHAnsi" w:cstheme="majorBidi"/>
                <w:sz w:val="22"/>
                <w:szCs w:val="22"/>
              </w:rPr>
              <w:t xml:space="preserve"> inkluzije</w:t>
            </w:r>
            <w:r w:rsidR="23E08E01" w:rsidRPr="00DA677F">
              <w:rPr>
                <w:rFonts w:asciiTheme="majorHAnsi" w:hAnsiTheme="majorHAnsi" w:cstheme="majorBidi"/>
                <w:sz w:val="22"/>
                <w:szCs w:val="22"/>
              </w:rPr>
              <w:t>,</w:t>
            </w:r>
          </w:p>
          <w:p w14:paraId="39488997" w14:textId="57E7281E" w:rsidR="00D1036C" w:rsidRPr="00DA677F" w:rsidRDefault="23E08E01" w:rsidP="00C55B00">
            <w:pPr>
              <w:numPr>
                <w:ilvl w:val="0"/>
                <w:numId w:val="7"/>
              </w:numPr>
              <w:rPr>
                <w:rFonts w:asciiTheme="majorHAnsi" w:hAnsiTheme="majorHAnsi" w:cstheme="majorBidi"/>
                <w:sz w:val="22"/>
                <w:szCs w:val="22"/>
              </w:rPr>
            </w:pPr>
            <w:r w:rsidRPr="00DA677F">
              <w:rPr>
                <w:rFonts w:asciiTheme="majorHAnsi" w:hAnsiTheme="majorHAnsi" w:cstheme="majorBidi"/>
                <w:sz w:val="22"/>
                <w:szCs w:val="22"/>
              </w:rPr>
              <w:t>vloga participacije otrok in družin pri zagotavljanju inkluzije v vzgoji in izobraževanju</w:t>
            </w:r>
            <w:r w:rsidR="00EC37B2" w:rsidRPr="00DA677F">
              <w:rPr>
                <w:rFonts w:asciiTheme="majorHAnsi" w:hAnsiTheme="majorHAnsi" w:cstheme="majorBidi"/>
                <w:sz w:val="22"/>
                <w:szCs w:val="22"/>
              </w:rPr>
              <w:t>,</w:t>
            </w:r>
          </w:p>
          <w:p w14:paraId="39EB679F" w14:textId="59FAEB3A" w:rsidR="00684AC7" w:rsidRPr="00DA677F" w:rsidRDefault="00684AC7" w:rsidP="7FD91963">
            <w:pPr>
              <w:pStyle w:val="Noga"/>
              <w:numPr>
                <w:ilvl w:val="0"/>
                <w:numId w:val="7"/>
              </w:numPr>
              <w:tabs>
                <w:tab w:val="clear" w:pos="4536"/>
                <w:tab w:val="clear" w:pos="9072"/>
              </w:tabs>
              <w:rPr>
                <w:rFonts w:asciiTheme="majorHAnsi" w:hAnsiTheme="majorHAnsi" w:cstheme="majorBidi"/>
                <w:sz w:val="22"/>
                <w:szCs w:val="22"/>
              </w:rPr>
            </w:pPr>
            <w:r w:rsidRPr="00DA677F">
              <w:rPr>
                <w:rFonts w:asciiTheme="majorHAnsi" w:hAnsiTheme="majorHAnsi" w:cstheme="majorBidi"/>
                <w:sz w:val="22"/>
                <w:szCs w:val="22"/>
              </w:rPr>
              <w:t xml:space="preserve">koncept zgodnje </w:t>
            </w:r>
            <w:r w:rsidR="004C61E8" w:rsidRPr="00DA677F">
              <w:rPr>
                <w:rFonts w:asciiTheme="majorHAnsi" w:hAnsiTheme="majorHAnsi" w:cstheme="majorBidi"/>
                <w:sz w:val="22"/>
                <w:szCs w:val="22"/>
              </w:rPr>
              <w:t xml:space="preserve">obravnave </w:t>
            </w:r>
            <w:r w:rsidR="7D75B751" w:rsidRPr="00DA677F">
              <w:rPr>
                <w:rFonts w:asciiTheme="majorHAnsi" w:hAnsiTheme="majorHAnsi" w:cstheme="majorBidi"/>
                <w:sz w:val="22"/>
                <w:szCs w:val="22"/>
              </w:rPr>
              <w:t>s poudarkom na vzgojno-izobraževaln</w:t>
            </w:r>
            <w:r w:rsidR="7331D607" w:rsidRPr="00DA677F">
              <w:rPr>
                <w:rFonts w:asciiTheme="majorHAnsi" w:hAnsiTheme="majorHAnsi" w:cstheme="majorBidi"/>
                <w:sz w:val="22"/>
                <w:szCs w:val="22"/>
              </w:rPr>
              <w:t>emu</w:t>
            </w:r>
            <w:r w:rsidR="7D75B751" w:rsidRPr="00DA677F">
              <w:rPr>
                <w:rFonts w:asciiTheme="majorHAnsi" w:hAnsiTheme="majorHAnsi" w:cstheme="majorBidi"/>
                <w:sz w:val="22"/>
                <w:szCs w:val="22"/>
              </w:rPr>
              <w:t xml:space="preserve"> kontekst</w:t>
            </w:r>
            <w:r w:rsidR="6391A924" w:rsidRPr="00DA677F">
              <w:rPr>
                <w:rFonts w:asciiTheme="majorHAnsi" w:hAnsiTheme="majorHAnsi" w:cstheme="majorBidi"/>
                <w:sz w:val="22"/>
                <w:szCs w:val="22"/>
              </w:rPr>
              <w:t>u</w:t>
            </w:r>
            <w:r w:rsidR="00EC37B2" w:rsidRPr="00DA677F">
              <w:rPr>
                <w:rFonts w:asciiTheme="majorHAnsi" w:hAnsiTheme="majorHAnsi" w:cstheme="majorBidi"/>
                <w:sz w:val="22"/>
                <w:szCs w:val="22"/>
              </w:rPr>
              <w:t>,</w:t>
            </w:r>
          </w:p>
          <w:p w14:paraId="0F632F14" w14:textId="603F72F6" w:rsidR="00914F86" w:rsidRPr="00DA677F" w:rsidRDefault="00DB0B85" w:rsidP="00C55B00">
            <w:pPr>
              <w:pStyle w:val="Noga"/>
              <w:numPr>
                <w:ilvl w:val="0"/>
                <w:numId w:val="7"/>
              </w:numPr>
              <w:tabs>
                <w:tab w:val="clear" w:pos="4536"/>
                <w:tab w:val="clear" w:pos="9072"/>
              </w:tabs>
              <w:rPr>
                <w:rFonts w:asciiTheme="majorHAnsi" w:hAnsiTheme="majorHAnsi" w:cstheme="majorBidi"/>
                <w:sz w:val="22"/>
                <w:szCs w:val="22"/>
              </w:rPr>
            </w:pPr>
            <w:r w:rsidRPr="00DA677F">
              <w:rPr>
                <w:rFonts w:asciiTheme="majorHAnsi" w:hAnsiTheme="majorHAnsi" w:cstheme="majorBidi"/>
                <w:sz w:val="22"/>
                <w:szCs w:val="22"/>
              </w:rPr>
              <w:t>individualiziran program podpore in pomoči</w:t>
            </w:r>
            <w:r w:rsidR="0B1150B4" w:rsidRPr="00DA677F">
              <w:rPr>
                <w:rFonts w:asciiTheme="majorHAnsi" w:hAnsiTheme="majorHAnsi" w:cstheme="majorBidi"/>
                <w:sz w:val="22"/>
                <w:szCs w:val="22"/>
              </w:rPr>
              <w:t xml:space="preserve">  (načrtovanje,</w:t>
            </w:r>
            <w:r w:rsidR="075517DD" w:rsidRPr="00DA677F">
              <w:rPr>
                <w:rFonts w:asciiTheme="majorHAnsi" w:hAnsiTheme="majorHAnsi" w:cstheme="majorBidi"/>
                <w:sz w:val="22"/>
                <w:szCs w:val="22"/>
              </w:rPr>
              <w:t xml:space="preserve"> izvedba, spremljanje</w:t>
            </w:r>
            <w:r w:rsidR="0B1150B4" w:rsidRPr="00DA677F">
              <w:rPr>
                <w:rFonts w:asciiTheme="majorHAnsi" w:hAnsiTheme="majorHAnsi" w:cstheme="majorBidi"/>
                <w:sz w:val="22"/>
                <w:szCs w:val="22"/>
              </w:rPr>
              <w:t xml:space="preserve"> </w:t>
            </w:r>
            <w:r w:rsidR="7ED4C245" w:rsidRPr="00DA677F">
              <w:rPr>
                <w:rFonts w:asciiTheme="majorHAnsi" w:hAnsiTheme="majorHAnsi" w:cstheme="majorBidi"/>
                <w:sz w:val="22"/>
                <w:szCs w:val="22"/>
              </w:rPr>
              <w:t xml:space="preserve">in </w:t>
            </w:r>
            <w:r w:rsidR="0B1150B4" w:rsidRPr="00DA677F">
              <w:rPr>
                <w:rFonts w:asciiTheme="majorHAnsi" w:hAnsiTheme="majorHAnsi" w:cstheme="majorBidi"/>
                <w:sz w:val="22"/>
                <w:szCs w:val="22"/>
              </w:rPr>
              <w:t>dokum</w:t>
            </w:r>
            <w:r w:rsidR="23BAE6B0" w:rsidRPr="00DA677F">
              <w:rPr>
                <w:rFonts w:asciiTheme="majorHAnsi" w:hAnsiTheme="majorHAnsi" w:cstheme="majorBidi"/>
                <w:sz w:val="22"/>
                <w:szCs w:val="22"/>
              </w:rPr>
              <w:t>entiranje</w:t>
            </w:r>
            <w:r w:rsidR="28987857" w:rsidRPr="00DA677F">
              <w:rPr>
                <w:rFonts w:asciiTheme="majorHAnsi" w:hAnsiTheme="majorHAnsi" w:cstheme="majorBidi"/>
                <w:sz w:val="22"/>
                <w:szCs w:val="22"/>
              </w:rPr>
              <w:t>)</w:t>
            </w:r>
            <w:r w:rsidR="00EC37B2" w:rsidRPr="00DA677F">
              <w:rPr>
                <w:rFonts w:asciiTheme="majorHAnsi" w:hAnsiTheme="majorHAnsi" w:cstheme="majorBidi"/>
                <w:sz w:val="22"/>
                <w:szCs w:val="22"/>
              </w:rPr>
              <w:t>,</w:t>
            </w:r>
          </w:p>
          <w:p w14:paraId="63A0D2B0" w14:textId="7D2A23AD" w:rsidR="00C55B00" w:rsidRPr="00DA677F" w:rsidRDefault="1CFE88D2" w:rsidP="00C55B00">
            <w:pPr>
              <w:numPr>
                <w:ilvl w:val="0"/>
                <w:numId w:val="7"/>
              </w:numPr>
              <w:rPr>
                <w:rFonts w:asciiTheme="majorHAnsi" w:hAnsiTheme="majorHAnsi" w:cstheme="majorBidi"/>
                <w:sz w:val="22"/>
                <w:szCs w:val="22"/>
              </w:rPr>
            </w:pPr>
            <w:r w:rsidRPr="00DA677F">
              <w:rPr>
                <w:rFonts w:asciiTheme="majorHAnsi" w:hAnsiTheme="majorHAnsi" w:cstheme="majorBidi"/>
                <w:sz w:val="22"/>
                <w:szCs w:val="22"/>
              </w:rPr>
              <w:t>strokovno zagovorništvo inkluzije</w:t>
            </w:r>
            <w:r w:rsidR="00EC37B2" w:rsidRPr="00DA677F">
              <w:rPr>
                <w:rFonts w:asciiTheme="majorHAnsi" w:hAnsiTheme="majorHAnsi" w:cstheme="majorBidi"/>
                <w:sz w:val="22"/>
                <w:szCs w:val="22"/>
              </w:rPr>
              <w:t>,</w:t>
            </w:r>
          </w:p>
          <w:p w14:paraId="7E4F9514" w14:textId="77777777" w:rsidR="00F240E9" w:rsidRDefault="4DD96724" w:rsidP="00C55B00">
            <w:pPr>
              <w:numPr>
                <w:ilvl w:val="0"/>
                <w:numId w:val="7"/>
              </w:numPr>
              <w:rPr>
                <w:rFonts w:asciiTheme="majorHAnsi" w:hAnsiTheme="majorHAnsi" w:cstheme="majorBidi"/>
                <w:sz w:val="22"/>
                <w:szCs w:val="22"/>
              </w:rPr>
            </w:pPr>
            <w:r w:rsidRPr="00DA677F">
              <w:rPr>
                <w:rFonts w:asciiTheme="majorHAnsi" w:hAnsiTheme="majorHAnsi" w:cstheme="majorBidi"/>
                <w:sz w:val="22"/>
                <w:szCs w:val="22"/>
              </w:rPr>
              <w:t xml:space="preserve">koncept </w:t>
            </w:r>
            <w:r w:rsidR="25C26385" w:rsidRPr="00DA677F">
              <w:rPr>
                <w:rFonts w:asciiTheme="majorHAnsi" w:hAnsiTheme="majorHAnsi" w:cstheme="majorBidi"/>
                <w:sz w:val="22"/>
                <w:szCs w:val="22"/>
              </w:rPr>
              <w:t>partnerstva</w:t>
            </w:r>
            <w:r w:rsidRPr="00DA677F">
              <w:rPr>
                <w:rFonts w:asciiTheme="majorHAnsi" w:hAnsiTheme="majorHAnsi" w:cstheme="majorBidi"/>
                <w:sz w:val="22"/>
                <w:szCs w:val="22"/>
              </w:rPr>
              <w:t xml:space="preserve"> v inkluzi</w:t>
            </w:r>
            <w:r w:rsidR="25C26385" w:rsidRPr="00DA677F">
              <w:rPr>
                <w:rFonts w:asciiTheme="majorHAnsi" w:hAnsiTheme="majorHAnsi" w:cstheme="majorBidi"/>
                <w:sz w:val="22"/>
                <w:szCs w:val="22"/>
              </w:rPr>
              <w:t xml:space="preserve">vni </w:t>
            </w:r>
            <w:r w:rsidR="25C26385" w:rsidRPr="00C55B00">
              <w:rPr>
                <w:rFonts w:asciiTheme="majorHAnsi" w:hAnsiTheme="majorHAnsi" w:cstheme="majorBidi"/>
                <w:sz w:val="22"/>
                <w:szCs w:val="22"/>
              </w:rPr>
              <w:t>vzgoji</w:t>
            </w:r>
            <w:r w:rsidR="710DC7A1" w:rsidRPr="00C55B00">
              <w:rPr>
                <w:rFonts w:asciiTheme="majorHAnsi" w:hAnsiTheme="majorHAnsi" w:cstheme="majorBidi"/>
                <w:sz w:val="22"/>
                <w:szCs w:val="22"/>
              </w:rPr>
              <w:t xml:space="preserve"> </w:t>
            </w:r>
            <w:r w:rsidR="4A4BE7AF" w:rsidRPr="00C55B00">
              <w:rPr>
                <w:rFonts w:asciiTheme="majorHAnsi" w:hAnsiTheme="majorHAnsi" w:cstheme="majorBidi"/>
                <w:sz w:val="22"/>
                <w:szCs w:val="22"/>
              </w:rPr>
              <w:t xml:space="preserve">in </w:t>
            </w:r>
            <w:r w:rsidR="70852342" w:rsidRPr="00C55B00">
              <w:rPr>
                <w:rFonts w:asciiTheme="majorHAnsi" w:hAnsiTheme="majorHAnsi" w:cstheme="majorBidi"/>
                <w:sz w:val="22"/>
                <w:szCs w:val="22"/>
              </w:rPr>
              <w:t xml:space="preserve">koncept </w:t>
            </w:r>
            <w:r w:rsidR="43AE03A7" w:rsidRPr="00C55B00">
              <w:rPr>
                <w:rFonts w:asciiTheme="majorHAnsi" w:hAnsiTheme="majorHAnsi" w:cstheme="majorBidi"/>
                <w:sz w:val="22"/>
                <w:szCs w:val="22"/>
              </w:rPr>
              <w:t>med</w:t>
            </w:r>
            <w:r w:rsidR="5B88C43A" w:rsidRPr="00C55B00">
              <w:rPr>
                <w:rFonts w:asciiTheme="majorHAnsi" w:hAnsiTheme="majorHAnsi" w:cstheme="majorBidi"/>
                <w:sz w:val="22"/>
                <w:szCs w:val="22"/>
              </w:rPr>
              <w:t>sektorske</w:t>
            </w:r>
            <w:r w:rsidR="7E184D6B" w:rsidRPr="00C55B00">
              <w:rPr>
                <w:rFonts w:asciiTheme="majorHAnsi" w:hAnsiTheme="majorHAnsi" w:cstheme="majorBidi"/>
                <w:sz w:val="22"/>
                <w:szCs w:val="22"/>
              </w:rPr>
              <w:t>ga</w:t>
            </w:r>
            <w:r w:rsidR="5B88C43A" w:rsidRPr="00C55B00">
              <w:rPr>
                <w:rFonts w:asciiTheme="majorHAnsi" w:hAnsiTheme="majorHAnsi" w:cstheme="majorBidi"/>
                <w:sz w:val="22"/>
                <w:szCs w:val="22"/>
              </w:rPr>
              <w:t xml:space="preserve"> </w:t>
            </w:r>
            <w:r w:rsidR="43AE03A7" w:rsidRPr="00C55B00">
              <w:rPr>
                <w:rFonts w:asciiTheme="majorHAnsi" w:hAnsiTheme="majorHAnsi" w:cstheme="majorBidi"/>
                <w:sz w:val="22"/>
                <w:szCs w:val="22"/>
              </w:rPr>
              <w:t>povezovanj</w:t>
            </w:r>
            <w:r w:rsidR="27856E51" w:rsidRPr="00C55B00">
              <w:rPr>
                <w:rFonts w:asciiTheme="majorHAnsi" w:hAnsiTheme="majorHAnsi" w:cstheme="majorBidi"/>
                <w:sz w:val="22"/>
                <w:szCs w:val="22"/>
              </w:rPr>
              <w:t>a</w:t>
            </w:r>
            <w:r w:rsidR="2F3044BC" w:rsidRPr="00C55B00">
              <w:rPr>
                <w:rFonts w:asciiTheme="majorHAnsi" w:hAnsiTheme="majorHAnsi" w:cstheme="majorBidi"/>
                <w:sz w:val="22"/>
                <w:szCs w:val="22"/>
              </w:rPr>
              <w:t xml:space="preserve"> </w:t>
            </w:r>
            <w:r w:rsidR="2985B83B" w:rsidRPr="00C55B00">
              <w:rPr>
                <w:rFonts w:asciiTheme="majorHAnsi" w:hAnsiTheme="majorHAnsi" w:cstheme="majorBidi"/>
                <w:sz w:val="22"/>
                <w:szCs w:val="22"/>
              </w:rPr>
              <w:t>in</w:t>
            </w:r>
            <w:r w:rsidR="56AAA9B2" w:rsidRPr="00C55B00">
              <w:rPr>
                <w:rFonts w:asciiTheme="majorHAnsi" w:hAnsiTheme="majorHAnsi" w:cstheme="majorBidi"/>
                <w:sz w:val="22"/>
                <w:szCs w:val="22"/>
              </w:rPr>
              <w:t xml:space="preserve"> </w:t>
            </w:r>
            <w:r w:rsidR="00AD40C3">
              <w:rPr>
                <w:rFonts w:asciiTheme="majorHAnsi" w:hAnsiTheme="majorHAnsi" w:cstheme="majorBidi"/>
                <w:sz w:val="22"/>
                <w:szCs w:val="22"/>
              </w:rPr>
              <w:t>s</w:t>
            </w:r>
            <w:r w:rsidR="2F3044BC" w:rsidRPr="00C55B00">
              <w:rPr>
                <w:rFonts w:asciiTheme="majorHAnsi" w:hAnsiTheme="majorHAnsi" w:cstheme="majorBidi"/>
                <w:sz w:val="22"/>
                <w:szCs w:val="22"/>
              </w:rPr>
              <w:t>odelovanj</w:t>
            </w:r>
            <w:r w:rsidR="16F44270" w:rsidRPr="00C55B00">
              <w:rPr>
                <w:rFonts w:asciiTheme="majorHAnsi" w:hAnsiTheme="majorHAnsi" w:cstheme="majorBidi"/>
                <w:sz w:val="22"/>
                <w:szCs w:val="22"/>
              </w:rPr>
              <w:t>a</w:t>
            </w:r>
            <w:r w:rsidR="00F240E9">
              <w:rPr>
                <w:rFonts w:asciiTheme="majorHAnsi" w:hAnsiTheme="majorHAnsi" w:cstheme="majorBidi"/>
                <w:sz w:val="22"/>
                <w:szCs w:val="22"/>
              </w:rPr>
              <w:t xml:space="preserve">, </w:t>
            </w:r>
          </w:p>
          <w:p w14:paraId="634E2118" w14:textId="04678EA2" w:rsidR="00D1036C" w:rsidRPr="00C55B00" w:rsidRDefault="3673FAF3" w:rsidP="00C55B00">
            <w:pPr>
              <w:numPr>
                <w:ilvl w:val="0"/>
                <w:numId w:val="7"/>
              </w:numPr>
              <w:rPr>
                <w:rFonts w:asciiTheme="majorHAnsi" w:hAnsiTheme="majorHAnsi" w:cstheme="majorBidi"/>
                <w:sz w:val="22"/>
                <w:szCs w:val="22"/>
              </w:rPr>
            </w:pPr>
            <w:r w:rsidRPr="00C55B00">
              <w:rPr>
                <w:rFonts w:asciiTheme="majorHAnsi" w:hAnsiTheme="majorHAnsi" w:cstheme="majorBidi"/>
                <w:sz w:val="22"/>
                <w:szCs w:val="22"/>
              </w:rPr>
              <w:t>r</w:t>
            </w:r>
            <w:r w:rsidR="60762413" w:rsidRPr="00C55B00">
              <w:rPr>
                <w:rFonts w:asciiTheme="majorHAnsi" w:hAnsiTheme="majorHAnsi" w:cstheme="majorBidi"/>
                <w:sz w:val="22"/>
                <w:szCs w:val="22"/>
              </w:rPr>
              <w:t>efleksija in evalvacija procesov inkluzi</w:t>
            </w:r>
            <w:r w:rsidR="00792CA5">
              <w:rPr>
                <w:rFonts w:asciiTheme="majorHAnsi" w:hAnsiTheme="majorHAnsi" w:cstheme="majorBidi"/>
                <w:sz w:val="22"/>
                <w:szCs w:val="22"/>
              </w:rPr>
              <w:t>v</w:t>
            </w:r>
            <w:r w:rsidR="00F240E9">
              <w:rPr>
                <w:rFonts w:asciiTheme="majorHAnsi" w:hAnsiTheme="majorHAnsi" w:cstheme="majorBidi"/>
                <w:sz w:val="22"/>
                <w:szCs w:val="22"/>
              </w:rPr>
              <w:t>n</w:t>
            </w:r>
            <w:r w:rsidR="60762413" w:rsidRPr="00C55B00">
              <w:rPr>
                <w:rFonts w:asciiTheme="majorHAnsi" w:hAnsiTheme="majorHAnsi" w:cstheme="majorBidi"/>
                <w:sz w:val="22"/>
                <w:szCs w:val="22"/>
              </w:rPr>
              <w:t>e </w:t>
            </w:r>
            <w:r w:rsidR="43AE03A7" w:rsidRPr="00C55B00">
              <w:rPr>
                <w:rFonts w:asciiTheme="majorHAnsi" w:hAnsiTheme="majorHAnsi" w:cstheme="majorBidi"/>
                <w:sz w:val="22"/>
                <w:szCs w:val="22"/>
              </w:rPr>
              <w:t>p</w:t>
            </w:r>
            <w:r w:rsidR="60762413" w:rsidRPr="00C55B00">
              <w:rPr>
                <w:rFonts w:asciiTheme="majorHAnsi" w:hAnsiTheme="majorHAnsi" w:cstheme="majorBidi"/>
                <w:sz w:val="22"/>
                <w:szCs w:val="22"/>
              </w:rPr>
              <w:t>rakse</w:t>
            </w:r>
            <w:r w:rsidR="00EC37B2">
              <w:rPr>
                <w:rFonts w:asciiTheme="majorHAnsi" w:hAnsiTheme="majorHAnsi" w:cstheme="majorBidi"/>
                <w:sz w:val="22"/>
                <w:szCs w:val="22"/>
              </w:rPr>
              <w:t>.</w:t>
            </w:r>
          </w:p>
        </w:tc>
        <w:tc>
          <w:tcPr>
            <w:tcW w:w="337" w:type="dxa"/>
            <w:gridSpan w:val="2"/>
            <w:tcBorders>
              <w:top w:val="nil"/>
              <w:left w:val="single" w:sz="4" w:space="0" w:color="auto"/>
              <w:bottom w:val="nil"/>
              <w:right w:val="single" w:sz="4" w:space="0" w:color="auto"/>
            </w:tcBorders>
          </w:tcPr>
          <w:p w14:paraId="6D98A12B" w14:textId="77777777" w:rsidR="00D1036C" w:rsidRPr="00A66D3C" w:rsidRDefault="00D1036C" w:rsidP="00030592">
            <w:pPr>
              <w:rPr>
                <w:rFonts w:asciiTheme="majorHAnsi" w:hAnsiTheme="majorHAnsi" w:cstheme="maj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21157B8B" w14:textId="77777777" w:rsidR="00D1036C" w:rsidRPr="00A66D3C" w:rsidRDefault="00D1036C" w:rsidP="00030592">
            <w:pPr>
              <w:pStyle w:val="Naslov3"/>
              <w:spacing w:before="0" w:after="0"/>
              <w:rPr>
                <w:rFonts w:asciiTheme="majorHAnsi" w:hAnsiTheme="majorHAnsi" w:cstheme="majorHAnsi"/>
                <w:sz w:val="22"/>
                <w:szCs w:val="22"/>
                <w:lang w:val="en-GB"/>
              </w:rPr>
            </w:pPr>
            <w:r w:rsidRPr="00A66D3C">
              <w:rPr>
                <w:rFonts w:asciiTheme="majorHAnsi" w:hAnsiTheme="majorHAnsi" w:cstheme="majorHAnsi"/>
                <w:sz w:val="22"/>
                <w:szCs w:val="22"/>
                <w:lang w:val="en-GB"/>
              </w:rPr>
              <w:t xml:space="preserve">Philosophical and ethical principles of the inclusive culture and paradigms: </w:t>
            </w:r>
          </w:p>
          <w:p w14:paraId="79798032" w14:textId="33BC7CE4" w:rsidR="00EC37B2" w:rsidRPr="00AD40C3" w:rsidRDefault="00AD40C3" w:rsidP="00AD40C3">
            <w:pPr>
              <w:pStyle w:val="Odstavekseznama"/>
              <w:numPr>
                <w:ilvl w:val="0"/>
                <w:numId w:val="19"/>
              </w:numPr>
              <w:ind w:left="809" w:hanging="426"/>
              <w:rPr>
                <w:rFonts w:asciiTheme="majorHAnsi" w:hAnsiTheme="majorHAnsi" w:cstheme="majorHAnsi"/>
                <w:sz w:val="22"/>
                <w:szCs w:val="22"/>
                <w:lang w:val="en-GB"/>
              </w:rPr>
            </w:pPr>
            <w:r w:rsidRPr="00AD40C3">
              <w:rPr>
                <w:rFonts w:asciiTheme="majorHAnsi" w:hAnsiTheme="majorHAnsi" w:cstheme="majorHAnsi"/>
                <w:sz w:val="22"/>
                <w:szCs w:val="22"/>
                <w:lang w:val="en-GB"/>
              </w:rPr>
              <w:t>ethics of equity and ethics of care in ensuring equity and equal opportunities in a heterogeneous kindergarten/school.</w:t>
            </w:r>
          </w:p>
          <w:p w14:paraId="6D65C6C2" w14:textId="77777777" w:rsidR="00D1036C" w:rsidRPr="00A66D3C" w:rsidRDefault="00D1036C" w:rsidP="00030592">
            <w:pPr>
              <w:rPr>
                <w:rFonts w:asciiTheme="majorHAnsi" w:hAnsiTheme="majorHAnsi" w:cstheme="majorHAnsi"/>
                <w:b/>
                <w:sz w:val="22"/>
                <w:szCs w:val="22"/>
                <w:lang w:val="en-GB"/>
              </w:rPr>
            </w:pPr>
            <w:r w:rsidRPr="00A66D3C">
              <w:rPr>
                <w:rFonts w:asciiTheme="majorHAnsi" w:hAnsiTheme="majorHAnsi" w:cstheme="majorHAnsi"/>
                <w:b/>
                <w:bCs/>
                <w:sz w:val="22"/>
                <w:szCs w:val="22"/>
                <w:lang w:val="en-GB"/>
              </w:rPr>
              <w:t>Diversity and the special needs of children:</w:t>
            </w:r>
          </w:p>
          <w:p w14:paraId="137075A9" w14:textId="5F0D7F36" w:rsidR="00054A2A" w:rsidRPr="00054A2A" w:rsidRDefault="00054A2A" w:rsidP="00054A2A">
            <w:pPr>
              <w:numPr>
                <w:ilvl w:val="0"/>
                <w:numId w:val="7"/>
              </w:numPr>
              <w:rPr>
                <w:rFonts w:asciiTheme="majorHAnsi" w:hAnsiTheme="majorHAnsi" w:cstheme="majorHAnsi"/>
                <w:sz w:val="22"/>
                <w:szCs w:val="22"/>
              </w:rPr>
            </w:pPr>
            <w:proofErr w:type="spellStart"/>
            <w:r w:rsidRPr="00054A2A">
              <w:rPr>
                <w:rFonts w:asciiTheme="majorHAnsi" w:hAnsiTheme="majorHAnsi" w:cstheme="majorHAnsi"/>
                <w:sz w:val="22"/>
                <w:szCs w:val="22"/>
              </w:rPr>
              <w:t>exclusion</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diversity</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and</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difference</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and</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capabilities</w:t>
            </w:r>
            <w:proofErr w:type="spellEnd"/>
            <w:r w:rsidRPr="00054A2A">
              <w:rPr>
                <w:rFonts w:asciiTheme="majorHAnsi" w:hAnsiTheme="majorHAnsi" w:cstheme="majorHAnsi"/>
                <w:sz w:val="22"/>
                <w:szCs w:val="22"/>
              </w:rPr>
              <w:t xml:space="preserve">, </w:t>
            </w:r>
          </w:p>
          <w:p w14:paraId="5C5EA085" w14:textId="695CA155" w:rsidR="00054A2A" w:rsidRPr="00054A2A" w:rsidRDefault="00054A2A" w:rsidP="00054A2A">
            <w:pPr>
              <w:numPr>
                <w:ilvl w:val="0"/>
                <w:numId w:val="7"/>
              </w:numPr>
              <w:rPr>
                <w:rFonts w:asciiTheme="majorHAnsi" w:hAnsiTheme="majorHAnsi" w:cstheme="majorHAnsi"/>
                <w:sz w:val="22"/>
                <w:szCs w:val="22"/>
              </w:rPr>
            </w:pPr>
            <w:proofErr w:type="spellStart"/>
            <w:r w:rsidRPr="00054A2A">
              <w:rPr>
                <w:rFonts w:asciiTheme="majorHAnsi" w:hAnsiTheme="majorHAnsi" w:cstheme="majorHAnsi"/>
                <w:sz w:val="22"/>
                <w:szCs w:val="22"/>
              </w:rPr>
              <w:t>Inclusive</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education</w:t>
            </w:r>
            <w:proofErr w:type="spellEnd"/>
            <w:r w:rsidRPr="00054A2A">
              <w:rPr>
                <w:rFonts w:asciiTheme="majorHAnsi" w:hAnsiTheme="majorHAnsi" w:cstheme="majorHAnsi"/>
                <w:sz w:val="22"/>
                <w:szCs w:val="22"/>
              </w:rPr>
              <w:t xml:space="preserve"> - </w:t>
            </w:r>
            <w:proofErr w:type="spellStart"/>
            <w:r w:rsidRPr="00054A2A">
              <w:rPr>
                <w:rFonts w:asciiTheme="majorHAnsi" w:hAnsiTheme="majorHAnsi" w:cstheme="majorHAnsi"/>
                <w:sz w:val="22"/>
                <w:szCs w:val="22"/>
              </w:rPr>
              <w:t>from</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segregation</w:t>
            </w:r>
            <w:proofErr w:type="spellEnd"/>
            <w:r w:rsidRPr="00054A2A">
              <w:rPr>
                <w:rFonts w:asciiTheme="majorHAnsi" w:hAnsiTheme="majorHAnsi" w:cstheme="majorHAnsi"/>
                <w:sz w:val="22"/>
                <w:szCs w:val="22"/>
              </w:rPr>
              <w:t xml:space="preserve"> to </w:t>
            </w:r>
            <w:proofErr w:type="spellStart"/>
            <w:r w:rsidRPr="00054A2A">
              <w:rPr>
                <w:rFonts w:asciiTheme="majorHAnsi" w:hAnsiTheme="majorHAnsi" w:cstheme="majorHAnsi"/>
                <w:sz w:val="22"/>
                <w:szCs w:val="22"/>
              </w:rPr>
              <w:t>inclusion</w:t>
            </w:r>
            <w:proofErr w:type="spellEnd"/>
            <w:r w:rsidRPr="00054A2A">
              <w:rPr>
                <w:rFonts w:asciiTheme="majorHAnsi" w:hAnsiTheme="majorHAnsi" w:cstheme="majorHAnsi"/>
                <w:sz w:val="22"/>
                <w:szCs w:val="22"/>
              </w:rPr>
              <w:t>,</w:t>
            </w:r>
          </w:p>
          <w:p w14:paraId="3540FD23" w14:textId="013FE71B" w:rsidR="00054A2A" w:rsidRPr="00054A2A" w:rsidRDefault="00054A2A" w:rsidP="00054A2A">
            <w:pPr>
              <w:numPr>
                <w:ilvl w:val="0"/>
                <w:numId w:val="7"/>
              </w:numPr>
              <w:rPr>
                <w:rFonts w:asciiTheme="majorHAnsi" w:hAnsiTheme="majorHAnsi" w:cstheme="majorHAnsi"/>
                <w:sz w:val="22"/>
                <w:szCs w:val="22"/>
              </w:rPr>
            </w:pPr>
            <w:r w:rsidRPr="00054A2A">
              <w:rPr>
                <w:rFonts w:asciiTheme="majorHAnsi" w:hAnsiTheme="majorHAnsi" w:cstheme="majorHAnsi"/>
                <w:sz w:val="22"/>
                <w:szCs w:val="22"/>
              </w:rPr>
              <w:t xml:space="preserve">social </w:t>
            </w:r>
            <w:proofErr w:type="spellStart"/>
            <w:r w:rsidRPr="00054A2A">
              <w:rPr>
                <w:rFonts w:asciiTheme="majorHAnsi" w:hAnsiTheme="majorHAnsi" w:cstheme="majorHAnsi"/>
                <w:sz w:val="22"/>
                <w:szCs w:val="22"/>
              </w:rPr>
              <w:t>cohesion</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and</w:t>
            </w:r>
            <w:proofErr w:type="spellEnd"/>
            <w:r w:rsidRPr="00054A2A">
              <w:rPr>
                <w:rFonts w:asciiTheme="majorHAnsi" w:hAnsiTheme="majorHAnsi" w:cstheme="majorHAnsi"/>
                <w:sz w:val="22"/>
                <w:szCs w:val="22"/>
              </w:rPr>
              <w:t xml:space="preserve"> social justice,</w:t>
            </w:r>
          </w:p>
          <w:p w14:paraId="078F662E" w14:textId="77777777" w:rsidR="00D1036C" w:rsidRDefault="00054A2A" w:rsidP="00054A2A">
            <w:pPr>
              <w:numPr>
                <w:ilvl w:val="0"/>
                <w:numId w:val="7"/>
              </w:numPr>
              <w:rPr>
                <w:rFonts w:asciiTheme="majorHAnsi" w:hAnsiTheme="majorHAnsi" w:cstheme="majorHAnsi"/>
                <w:sz w:val="22"/>
                <w:szCs w:val="22"/>
              </w:rPr>
            </w:pPr>
            <w:proofErr w:type="spellStart"/>
            <w:r w:rsidRPr="00054A2A">
              <w:rPr>
                <w:rFonts w:asciiTheme="majorHAnsi" w:hAnsiTheme="majorHAnsi" w:cstheme="majorHAnsi"/>
                <w:sz w:val="22"/>
                <w:szCs w:val="22"/>
              </w:rPr>
              <w:t>universalistic</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and</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relativistic</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interpretations</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of</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cultures</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and</w:t>
            </w:r>
            <w:proofErr w:type="spellEnd"/>
            <w:r w:rsidRPr="00054A2A">
              <w:rPr>
                <w:rFonts w:asciiTheme="majorHAnsi" w:hAnsiTheme="majorHAnsi" w:cstheme="majorHAnsi"/>
                <w:sz w:val="22"/>
                <w:szCs w:val="22"/>
              </w:rPr>
              <w:t xml:space="preserve"> </w:t>
            </w:r>
            <w:proofErr w:type="spellStart"/>
            <w:r w:rsidRPr="00054A2A">
              <w:rPr>
                <w:rFonts w:asciiTheme="majorHAnsi" w:hAnsiTheme="majorHAnsi" w:cstheme="majorHAnsi"/>
                <w:sz w:val="22"/>
                <w:szCs w:val="22"/>
              </w:rPr>
              <w:t>situations</w:t>
            </w:r>
            <w:proofErr w:type="spellEnd"/>
            <w:r w:rsidRPr="00054A2A">
              <w:rPr>
                <w:rFonts w:asciiTheme="majorHAnsi" w:hAnsiTheme="majorHAnsi" w:cstheme="majorHAnsi"/>
                <w:sz w:val="22"/>
                <w:szCs w:val="22"/>
              </w:rPr>
              <w:t>,</w:t>
            </w:r>
          </w:p>
          <w:p w14:paraId="2EA3FB1E" w14:textId="2E698D02" w:rsidR="00772482" w:rsidRPr="00772482" w:rsidRDefault="00772482" w:rsidP="00772482">
            <w:pPr>
              <w:numPr>
                <w:ilvl w:val="0"/>
                <w:numId w:val="7"/>
              </w:numPr>
              <w:rPr>
                <w:rFonts w:asciiTheme="majorHAnsi" w:hAnsiTheme="majorHAnsi" w:cstheme="majorHAnsi"/>
                <w:sz w:val="22"/>
                <w:szCs w:val="22"/>
              </w:rPr>
            </w:pPr>
            <w:proofErr w:type="spellStart"/>
            <w:r w:rsidRPr="00772482">
              <w:rPr>
                <w:rFonts w:asciiTheme="majorHAnsi" w:hAnsiTheme="majorHAnsi" w:cstheme="majorHAnsi"/>
                <w:sz w:val="22"/>
                <w:szCs w:val="22"/>
              </w:rPr>
              <w:t>discourse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and</w:t>
            </w:r>
            <w:proofErr w:type="spellEnd"/>
            <w:r w:rsidRPr="00772482">
              <w:rPr>
                <w:rFonts w:asciiTheme="majorHAnsi" w:hAnsiTheme="majorHAnsi" w:cstheme="majorHAnsi"/>
                <w:sz w:val="22"/>
                <w:szCs w:val="22"/>
              </w:rPr>
              <w:t xml:space="preserve"> dominant </w:t>
            </w:r>
            <w:proofErr w:type="spellStart"/>
            <w:r w:rsidRPr="00772482">
              <w:rPr>
                <w:rFonts w:asciiTheme="majorHAnsi" w:hAnsiTheme="majorHAnsi" w:cstheme="majorHAnsi"/>
                <w:sz w:val="22"/>
                <w:szCs w:val="22"/>
              </w:rPr>
              <w:t>truths</w:t>
            </w:r>
            <w:proofErr w:type="spellEnd"/>
            <w:r w:rsidRPr="00772482">
              <w:rPr>
                <w:rFonts w:asciiTheme="majorHAnsi" w:hAnsiTheme="majorHAnsi" w:cstheme="majorHAnsi"/>
                <w:sz w:val="22"/>
                <w:szCs w:val="22"/>
              </w:rPr>
              <w:t xml:space="preserve"> in </w:t>
            </w:r>
            <w:proofErr w:type="spellStart"/>
            <w:r w:rsidRPr="00772482">
              <w:rPr>
                <w:rFonts w:asciiTheme="majorHAnsi" w:hAnsiTheme="majorHAnsi" w:cstheme="majorHAnsi"/>
                <w:sz w:val="22"/>
                <w:szCs w:val="22"/>
              </w:rPr>
              <w:t>education</w:t>
            </w:r>
            <w:proofErr w:type="spellEnd"/>
            <w:r w:rsidRPr="00772482">
              <w:rPr>
                <w:rFonts w:asciiTheme="majorHAnsi" w:hAnsiTheme="majorHAnsi" w:cstheme="majorHAnsi"/>
                <w:sz w:val="22"/>
                <w:szCs w:val="22"/>
              </w:rPr>
              <w:t>,</w:t>
            </w:r>
          </w:p>
          <w:p w14:paraId="63E58377" w14:textId="70D42E62" w:rsidR="00772482" w:rsidRPr="00772482" w:rsidRDefault="00772482" w:rsidP="00772482">
            <w:pPr>
              <w:numPr>
                <w:ilvl w:val="0"/>
                <w:numId w:val="7"/>
              </w:numPr>
              <w:rPr>
                <w:rFonts w:asciiTheme="majorHAnsi" w:hAnsiTheme="majorHAnsi" w:cstheme="majorHAnsi"/>
                <w:sz w:val="22"/>
                <w:szCs w:val="22"/>
              </w:rPr>
            </w:pPr>
            <w:proofErr w:type="spellStart"/>
            <w:r w:rsidRPr="00772482">
              <w:rPr>
                <w:rFonts w:asciiTheme="majorHAnsi" w:hAnsiTheme="majorHAnsi" w:cstheme="majorHAnsi"/>
                <w:sz w:val="22"/>
                <w:szCs w:val="22"/>
              </w:rPr>
              <w:t>the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impact</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of</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subjective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theories</w:t>
            </w:r>
            <w:proofErr w:type="spellEnd"/>
            <w:r w:rsidRPr="00772482">
              <w:rPr>
                <w:rFonts w:asciiTheme="majorHAnsi" w:hAnsiTheme="majorHAnsi" w:cstheme="majorHAnsi"/>
                <w:sz w:val="22"/>
                <w:szCs w:val="22"/>
              </w:rPr>
              <w:t xml:space="preserve"> on </w:t>
            </w:r>
            <w:proofErr w:type="spellStart"/>
            <w:r w:rsidRPr="00772482">
              <w:rPr>
                <w:rFonts w:asciiTheme="majorHAnsi" w:hAnsiTheme="majorHAnsi" w:cstheme="majorHAnsi"/>
                <w:sz w:val="22"/>
                <w:szCs w:val="22"/>
              </w:rPr>
              <w:t>teaching</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and</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the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possibilities</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for</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child</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development</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and</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learning</w:t>
            </w:r>
            <w:proofErr w:type="spellEnd"/>
            <w:r w:rsidRPr="00772482">
              <w:rPr>
                <w:rFonts w:asciiTheme="majorHAnsi" w:hAnsiTheme="majorHAnsi" w:cstheme="majorHAnsi"/>
                <w:sz w:val="22"/>
                <w:szCs w:val="22"/>
              </w:rPr>
              <w:t xml:space="preserve">, </w:t>
            </w:r>
          </w:p>
          <w:p w14:paraId="76F156B3" w14:textId="1D6F30D8" w:rsidR="00772482" w:rsidRPr="00772482" w:rsidRDefault="00772482" w:rsidP="00772482">
            <w:pPr>
              <w:numPr>
                <w:ilvl w:val="0"/>
                <w:numId w:val="7"/>
              </w:numPr>
              <w:rPr>
                <w:rFonts w:asciiTheme="majorHAnsi" w:hAnsiTheme="majorHAnsi" w:cstheme="majorHAnsi"/>
                <w:sz w:val="22"/>
                <w:szCs w:val="22"/>
              </w:rPr>
            </w:pPr>
            <w:proofErr w:type="spellStart"/>
            <w:r w:rsidRPr="00772482">
              <w:rPr>
                <w:rFonts w:asciiTheme="majorHAnsi" w:hAnsiTheme="majorHAnsi" w:cstheme="majorHAnsi"/>
                <w:sz w:val="22"/>
                <w:szCs w:val="22"/>
              </w:rPr>
              <w:t>the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climate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and</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culture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of</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the</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kindergarten</w:t>
            </w:r>
            <w:proofErr w:type="spellEnd"/>
            <w:r w:rsidRPr="00772482">
              <w:rPr>
                <w:rFonts w:asciiTheme="majorHAnsi" w:hAnsiTheme="majorHAnsi" w:cstheme="majorHAnsi"/>
                <w:sz w:val="22"/>
                <w:szCs w:val="22"/>
              </w:rPr>
              <w:t xml:space="preserve"> as a </w:t>
            </w:r>
            <w:proofErr w:type="spellStart"/>
            <w:r w:rsidRPr="00772482">
              <w:rPr>
                <w:rFonts w:asciiTheme="majorHAnsi" w:hAnsiTheme="majorHAnsi" w:cstheme="majorHAnsi"/>
                <w:sz w:val="22"/>
                <w:szCs w:val="22"/>
              </w:rPr>
              <w:t>factor</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of</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inclusion</w:t>
            </w:r>
            <w:proofErr w:type="spellEnd"/>
            <w:r w:rsidRPr="00772482">
              <w:rPr>
                <w:rFonts w:asciiTheme="majorHAnsi" w:hAnsiTheme="majorHAnsi" w:cstheme="majorHAnsi"/>
                <w:sz w:val="22"/>
                <w:szCs w:val="22"/>
              </w:rPr>
              <w:t>,</w:t>
            </w:r>
          </w:p>
          <w:p w14:paraId="27AF3BB5" w14:textId="77777777" w:rsidR="00772482" w:rsidRDefault="00772482" w:rsidP="00772482">
            <w:pPr>
              <w:numPr>
                <w:ilvl w:val="0"/>
                <w:numId w:val="7"/>
              </w:numPr>
              <w:rPr>
                <w:rFonts w:asciiTheme="majorHAnsi" w:hAnsiTheme="majorHAnsi" w:cstheme="majorHAnsi"/>
                <w:sz w:val="22"/>
                <w:szCs w:val="22"/>
              </w:rPr>
            </w:pPr>
            <w:proofErr w:type="spellStart"/>
            <w:r w:rsidRPr="00772482">
              <w:rPr>
                <w:rFonts w:asciiTheme="majorHAnsi" w:hAnsiTheme="majorHAnsi" w:cstheme="majorHAnsi"/>
                <w:sz w:val="22"/>
                <w:szCs w:val="22"/>
              </w:rPr>
              <w:t>individualisation</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and</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universal</w:t>
            </w:r>
            <w:proofErr w:type="spellEnd"/>
            <w:r w:rsidRPr="00772482">
              <w:rPr>
                <w:rFonts w:asciiTheme="majorHAnsi" w:hAnsiTheme="majorHAnsi" w:cstheme="majorHAnsi"/>
                <w:sz w:val="22"/>
                <w:szCs w:val="22"/>
              </w:rPr>
              <w:t xml:space="preserve"> design </w:t>
            </w:r>
            <w:proofErr w:type="spellStart"/>
            <w:r w:rsidRPr="00772482">
              <w:rPr>
                <w:rFonts w:asciiTheme="majorHAnsi" w:hAnsiTheme="majorHAnsi" w:cstheme="majorHAnsi"/>
                <w:sz w:val="22"/>
                <w:szCs w:val="22"/>
              </w:rPr>
              <w:t>for</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learning</w:t>
            </w:r>
            <w:proofErr w:type="spellEnd"/>
            <w:r w:rsidRPr="00772482">
              <w:rPr>
                <w:rFonts w:asciiTheme="majorHAnsi" w:hAnsiTheme="majorHAnsi" w:cstheme="majorHAnsi"/>
                <w:sz w:val="22"/>
                <w:szCs w:val="22"/>
              </w:rPr>
              <w:t xml:space="preserve"> as </w:t>
            </w:r>
            <w:proofErr w:type="spellStart"/>
            <w:r w:rsidRPr="00772482">
              <w:rPr>
                <w:rFonts w:asciiTheme="majorHAnsi" w:hAnsiTheme="majorHAnsi" w:cstheme="majorHAnsi"/>
                <w:sz w:val="22"/>
                <w:szCs w:val="22"/>
              </w:rPr>
              <w:t>factors</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of</w:t>
            </w:r>
            <w:proofErr w:type="spellEnd"/>
            <w:r w:rsidRPr="00772482">
              <w:rPr>
                <w:rFonts w:asciiTheme="majorHAnsi" w:hAnsiTheme="majorHAnsi" w:cstheme="majorHAnsi"/>
                <w:sz w:val="22"/>
                <w:szCs w:val="22"/>
              </w:rPr>
              <w:t xml:space="preserve"> </w:t>
            </w:r>
            <w:proofErr w:type="spellStart"/>
            <w:r w:rsidRPr="00772482">
              <w:rPr>
                <w:rFonts w:asciiTheme="majorHAnsi" w:hAnsiTheme="majorHAnsi" w:cstheme="majorHAnsi"/>
                <w:sz w:val="22"/>
                <w:szCs w:val="22"/>
              </w:rPr>
              <w:t>inclusion</w:t>
            </w:r>
            <w:proofErr w:type="spellEnd"/>
            <w:r w:rsidRPr="00772482">
              <w:rPr>
                <w:rFonts w:asciiTheme="majorHAnsi" w:hAnsiTheme="majorHAnsi" w:cstheme="majorHAnsi"/>
                <w:sz w:val="22"/>
                <w:szCs w:val="22"/>
              </w:rPr>
              <w:t>,</w:t>
            </w:r>
          </w:p>
          <w:p w14:paraId="7CB4FBD6" w14:textId="25EDBE60" w:rsidR="0093169D" w:rsidRPr="0093169D" w:rsidRDefault="0093169D" w:rsidP="0093169D">
            <w:pPr>
              <w:numPr>
                <w:ilvl w:val="0"/>
                <w:numId w:val="7"/>
              </w:numPr>
              <w:rPr>
                <w:rFonts w:asciiTheme="majorHAnsi" w:hAnsiTheme="majorHAnsi" w:cstheme="majorHAnsi"/>
                <w:sz w:val="22"/>
                <w:szCs w:val="22"/>
              </w:rPr>
            </w:pPr>
            <w:proofErr w:type="spellStart"/>
            <w:r w:rsidRPr="0093169D">
              <w:rPr>
                <w:rFonts w:asciiTheme="majorHAnsi" w:hAnsiTheme="majorHAnsi" w:cstheme="majorHAnsi"/>
                <w:sz w:val="22"/>
                <w:szCs w:val="22"/>
              </w:rPr>
              <w:t>the</w:t>
            </w:r>
            <w:proofErr w:type="spellEnd"/>
            <w:r w:rsidRPr="0093169D">
              <w:rPr>
                <w:rFonts w:asciiTheme="majorHAnsi" w:hAnsiTheme="majorHAnsi" w:cstheme="majorHAnsi"/>
                <w:sz w:val="22"/>
                <w:szCs w:val="22"/>
              </w:rPr>
              <w:t xml:space="preserve"> role </w:t>
            </w:r>
            <w:proofErr w:type="spellStart"/>
            <w:r w:rsidRPr="0093169D">
              <w:rPr>
                <w:rFonts w:asciiTheme="majorHAnsi" w:hAnsiTheme="majorHAnsi" w:cstheme="majorHAnsi"/>
                <w:sz w:val="22"/>
                <w:szCs w:val="22"/>
              </w:rPr>
              <w:t>of</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child</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and</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family</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participation</w:t>
            </w:r>
            <w:proofErr w:type="spellEnd"/>
            <w:r w:rsidRPr="0093169D">
              <w:rPr>
                <w:rFonts w:asciiTheme="majorHAnsi" w:hAnsiTheme="majorHAnsi" w:cstheme="majorHAnsi"/>
                <w:sz w:val="22"/>
                <w:szCs w:val="22"/>
              </w:rPr>
              <w:t xml:space="preserve"> in </w:t>
            </w:r>
            <w:proofErr w:type="spellStart"/>
            <w:r w:rsidRPr="0093169D">
              <w:rPr>
                <w:rFonts w:asciiTheme="majorHAnsi" w:hAnsiTheme="majorHAnsi" w:cstheme="majorHAnsi"/>
                <w:sz w:val="22"/>
                <w:szCs w:val="22"/>
              </w:rPr>
              <w:t>ensuring</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inclusion</w:t>
            </w:r>
            <w:proofErr w:type="spellEnd"/>
            <w:r w:rsidRPr="0093169D">
              <w:rPr>
                <w:rFonts w:asciiTheme="majorHAnsi" w:hAnsiTheme="majorHAnsi" w:cstheme="majorHAnsi"/>
                <w:sz w:val="22"/>
                <w:szCs w:val="22"/>
              </w:rPr>
              <w:t xml:space="preserve"> in </w:t>
            </w:r>
            <w:proofErr w:type="spellStart"/>
            <w:r w:rsidRPr="0093169D">
              <w:rPr>
                <w:rFonts w:asciiTheme="majorHAnsi" w:hAnsiTheme="majorHAnsi" w:cstheme="majorHAnsi"/>
                <w:sz w:val="22"/>
                <w:szCs w:val="22"/>
              </w:rPr>
              <w:t>education</w:t>
            </w:r>
            <w:proofErr w:type="spellEnd"/>
            <w:r w:rsidRPr="0093169D">
              <w:rPr>
                <w:rFonts w:asciiTheme="majorHAnsi" w:hAnsiTheme="majorHAnsi" w:cstheme="majorHAnsi"/>
                <w:sz w:val="22"/>
                <w:szCs w:val="22"/>
              </w:rPr>
              <w:t>,</w:t>
            </w:r>
          </w:p>
          <w:p w14:paraId="462E3A33" w14:textId="08DA9239" w:rsidR="0093169D" w:rsidRPr="0093169D" w:rsidRDefault="0093169D" w:rsidP="0093169D">
            <w:pPr>
              <w:numPr>
                <w:ilvl w:val="0"/>
                <w:numId w:val="7"/>
              </w:numPr>
              <w:rPr>
                <w:rFonts w:asciiTheme="majorHAnsi" w:hAnsiTheme="majorHAnsi" w:cstheme="majorHAnsi"/>
                <w:sz w:val="22"/>
                <w:szCs w:val="22"/>
              </w:rPr>
            </w:pPr>
            <w:proofErr w:type="spellStart"/>
            <w:r w:rsidRPr="0093169D">
              <w:rPr>
                <w:rFonts w:asciiTheme="majorHAnsi" w:hAnsiTheme="majorHAnsi" w:cstheme="majorHAnsi"/>
                <w:sz w:val="22"/>
                <w:szCs w:val="22"/>
              </w:rPr>
              <w:t>the</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concept</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of</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early</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treatment</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with</w:t>
            </w:r>
            <w:proofErr w:type="spellEnd"/>
            <w:r w:rsidRPr="0093169D">
              <w:rPr>
                <w:rFonts w:asciiTheme="majorHAnsi" w:hAnsiTheme="majorHAnsi" w:cstheme="majorHAnsi"/>
                <w:sz w:val="22"/>
                <w:szCs w:val="22"/>
              </w:rPr>
              <w:t xml:space="preserve"> a </w:t>
            </w:r>
            <w:proofErr w:type="spellStart"/>
            <w:r w:rsidRPr="0093169D">
              <w:rPr>
                <w:rFonts w:asciiTheme="majorHAnsi" w:hAnsiTheme="majorHAnsi" w:cstheme="majorHAnsi"/>
                <w:sz w:val="22"/>
                <w:szCs w:val="22"/>
              </w:rPr>
              <w:t>focus</w:t>
            </w:r>
            <w:proofErr w:type="spellEnd"/>
            <w:r w:rsidRPr="0093169D">
              <w:rPr>
                <w:rFonts w:asciiTheme="majorHAnsi" w:hAnsiTheme="majorHAnsi" w:cstheme="majorHAnsi"/>
                <w:sz w:val="22"/>
                <w:szCs w:val="22"/>
              </w:rPr>
              <w:t xml:space="preserve"> on </w:t>
            </w:r>
            <w:proofErr w:type="spellStart"/>
            <w:r w:rsidRPr="0093169D">
              <w:rPr>
                <w:rFonts w:asciiTheme="majorHAnsi" w:hAnsiTheme="majorHAnsi" w:cstheme="majorHAnsi"/>
                <w:sz w:val="22"/>
                <w:szCs w:val="22"/>
              </w:rPr>
              <w:t>the</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educational</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context</w:t>
            </w:r>
            <w:proofErr w:type="spellEnd"/>
            <w:r w:rsidRPr="0093169D">
              <w:rPr>
                <w:rFonts w:asciiTheme="majorHAnsi" w:hAnsiTheme="majorHAnsi" w:cstheme="majorHAnsi"/>
                <w:sz w:val="22"/>
                <w:szCs w:val="22"/>
              </w:rPr>
              <w:t>,</w:t>
            </w:r>
          </w:p>
          <w:p w14:paraId="57B0BF0A" w14:textId="59AAD622" w:rsidR="0093169D" w:rsidRDefault="0093169D" w:rsidP="0093169D">
            <w:pPr>
              <w:numPr>
                <w:ilvl w:val="0"/>
                <w:numId w:val="7"/>
              </w:numPr>
              <w:rPr>
                <w:rFonts w:asciiTheme="majorHAnsi" w:hAnsiTheme="majorHAnsi" w:cstheme="majorHAnsi"/>
                <w:sz w:val="22"/>
                <w:szCs w:val="22"/>
              </w:rPr>
            </w:pPr>
            <w:proofErr w:type="spellStart"/>
            <w:r w:rsidRPr="0093169D">
              <w:rPr>
                <w:rFonts w:asciiTheme="majorHAnsi" w:hAnsiTheme="majorHAnsi" w:cstheme="majorHAnsi"/>
                <w:sz w:val="22"/>
                <w:szCs w:val="22"/>
              </w:rPr>
              <w:t>individualised</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programmes</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of</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support</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and</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assistance</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planning</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implementation</w:t>
            </w:r>
            <w:proofErr w:type="spellEnd"/>
            <w:r w:rsidRPr="0093169D">
              <w:rPr>
                <w:rFonts w:asciiTheme="majorHAnsi" w:hAnsiTheme="majorHAnsi" w:cstheme="majorHAnsi"/>
                <w:sz w:val="22"/>
                <w:szCs w:val="22"/>
              </w:rPr>
              <w:t xml:space="preserve">, monitoring </w:t>
            </w:r>
            <w:proofErr w:type="spellStart"/>
            <w:r w:rsidRPr="0093169D">
              <w:rPr>
                <w:rFonts w:asciiTheme="majorHAnsi" w:hAnsiTheme="majorHAnsi" w:cstheme="majorHAnsi"/>
                <w:sz w:val="22"/>
                <w:szCs w:val="22"/>
              </w:rPr>
              <w:t>and</w:t>
            </w:r>
            <w:proofErr w:type="spellEnd"/>
            <w:r w:rsidRPr="0093169D">
              <w:rPr>
                <w:rFonts w:asciiTheme="majorHAnsi" w:hAnsiTheme="majorHAnsi" w:cstheme="majorHAnsi"/>
                <w:sz w:val="22"/>
                <w:szCs w:val="22"/>
              </w:rPr>
              <w:t xml:space="preserve"> </w:t>
            </w:r>
            <w:proofErr w:type="spellStart"/>
            <w:r w:rsidRPr="0093169D">
              <w:rPr>
                <w:rFonts w:asciiTheme="majorHAnsi" w:hAnsiTheme="majorHAnsi" w:cstheme="majorHAnsi"/>
                <w:sz w:val="22"/>
                <w:szCs w:val="22"/>
              </w:rPr>
              <w:t>documentation</w:t>
            </w:r>
            <w:proofErr w:type="spellEnd"/>
            <w:r w:rsidRPr="0093169D">
              <w:rPr>
                <w:rFonts w:asciiTheme="majorHAnsi" w:hAnsiTheme="majorHAnsi" w:cstheme="majorHAnsi"/>
                <w:sz w:val="22"/>
                <w:szCs w:val="22"/>
              </w:rPr>
              <w:t>),</w:t>
            </w:r>
          </w:p>
          <w:p w14:paraId="3FF3DEA4" w14:textId="109962EC" w:rsidR="00792CA5" w:rsidRPr="00792CA5" w:rsidRDefault="00792CA5" w:rsidP="00792CA5">
            <w:pPr>
              <w:numPr>
                <w:ilvl w:val="0"/>
                <w:numId w:val="7"/>
              </w:numPr>
              <w:rPr>
                <w:rFonts w:asciiTheme="majorHAnsi" w:hAnsiTheme="majorHAnsi" w:cstheme="majorHAnsi"/>
                <w:sz w:val="22"/>
                <w:szCs w:val="22"/>
              </w:rPr>
            </w:pPr>
            <w:proofErr w:type="spellStart"/>
            <w:r w:rsidRPr="00792CA5">
              <w:rPr>
                <w:rFonts w:asciiTheme="majorHAnsi" w:hAnsiTheme="majorHAnsi" w:cstheme="majorHAnsi"/>
                <w:sz w:val="22"/>
                <w:szCs w:val="22"/>
              </w:rPr>
              <w:t>professional</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advocacy</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for</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inclusion</w:t>
            </w:r>
            <w:proofErr w:type="spellEnd"/>
            <w:r w:rsidRPr="00792CA5">
              <w:rPr>
                <w:rFonts w:asciiTheme="majorHAnsi" w:hAnsiTheme="majorHAnsi" w:cstheme="majorHAnsi"/>
                <w:sz w:val="22"/>
                <w:szCs w:val="22"/>
              </w:rPr>
              <w:t>,</w:t>
            </w:r>
          </w:p>
          <w:p w14:paraId="504A125E" w14:textId="04FDE415" w:rsidR="00792CA5" w:rsidRDefault="00792CA5" w:rsidP="00792CA5">
            <w:pPr>
              <w:numPr>
                <w:ilvl w:val="0"/>
                <w:numId w:val="7"/>
              </w:numPr>
              <w:rPr>
                <w:rFonts w:asciiTheme="majorHAnsi" w:hAnsiTheme="majorHAnsi" w:cstheme="majorHAnsi"/>
                <w:sz w:val="22"/>
                <w:szCs w:val="22"/>
              </w:rPr>
            </w:pPr>
            <w:proofErr w:type="spellStart"/>
            <w:r w:rsidRPr="00792CA5">
              <w:rPr>
                <w:rFonts w:asciiTheme="majorHAnsi" w:hAnsiTheme="majorHAnsi" w:cstheme="majorHAnsi"/>
                <w:sz w:val="22"/>
                <w:szCs w:val="22"/>
              </w:rPr>
              <w:t>the</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concept</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of</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partnership</w:t>
            </w:r>
            <w:proofErr w:type="spellEnd"/>
            <w:r w:rsidRPr="00792CA5">
              <w:rPr>
                <w:rFonts w:asciiTheme="majorHAnsi" w:hAnsiTheme="majorHAnsi" w:cstheme="majorHAnsi"/>
                <w:sz w:val="22"/>
                <w:szCs w:val="22"/>
              </w:rPr>
              <w:t xml:space="preserve"> in </w:t>
            </w:r>
            <w:proofErr w:type="spellStart"/>
            <w:r w:rsidRPr="00792CA5">
              <w:rPr>
                <w:rFonts w:asciiTheme="majorHAnsi" w:hAnsiTheme="majorHAnsi" w:cstheme="majorHAnsi"/>
                <w:sz w:val="22"/>
                <w:szCs w:val="22"/>
              </w:rPr>
              <w:t>inclusive</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education</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and</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the</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concept</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of</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cross-sectoral</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integration</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and</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cooperation</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reflection</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and</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evaluation</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of</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inclusive</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practice</w:t>
            </w:r>
            <w:proofErr w:type="spellEnd"/>
            <w:r w:rsidRPr="00792CA5">
              <w:rPr>
                <w:rFonts w:asciiTheme="majorHAnsi" w:hAnsiTheme="majorHAnsi" w:cstheme="majorHAnsi"/>
                <w:sz w:val="22"/>
                <w:szCs w:val="22"/>
              </w:rPr>
              <w:t xml:space="preserve"> </w:t>
            </w:r>
            <w:proofErr w:type="spellStart"/>
            <w:r w:rsidRPr="00792CA5">
              <w:rPr>
                <w:rFonts w:asciiTheme="majorHAnsi" w:hAnsiTheme="majorHAnsi" w:cstheme="majorHAnsi"/>
                <w:sz w:val="22"/>
                <w:szCs w:val="22"/>
              </w:rPr>
              <w:t>processes</w:t>
            </w:r>
            <w:proofErr w:type="spellEnd"/>
          </w:p>
          <w:p w14:paraId="5546A96E" w14:textId="2C53D8C1" w:rsidR="0093169D" w:rsidRPr="00A66D3C" w:rsidRDefault="0093169D" w:rsidP="0093169D">
            <w:pPr>
              <w:rPr>
                <w:rFonts w:asciiTheme="majorHAnsi" w:hAnsiTheme="majorHAnsi" w:cstheme="majorHAnsi"/>
                <w:sz w:val="22"/>
                <w:szCs w:val="22"/>
              </w:rPr>
            </w:pPr>
          </w:p>
        </w:tc>
      </w:tr>
    </w:tbl>
    <w:p w14:paraId="5997CC1D" w14:textId="77777777" w:rsidR="00D1036C" w:rsidRPr="00A66D3C" w:rsidRDefault="00D1036C" w:rsidP="00D1036C">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D1036C" w:rsidRPr="009A2F14" w14:paraId="37AA0E9F" w14:textId="77777777" w:rsidTr="6E2E6BDE">
        <w:trPr>
          <w:trHeight w:val="300"/>
        </w:trPr>
        <w:tc>
          <w:tcPr>
            <w:tcW w:w="9695" w:type="dxa"/>
            <w:gridSpan w:val="5"/>
          </w:tcPr>
          <w:p w14:paraId="24060F01" w14:textId="77777777" w:rsidR="00D1036C" w:rsidRPr="00A66D3C" w:rsidRDefault="00D1036C" w:rsidP="00030592">
            <w:pPr>
              <w:jc w:val="both"/>
              <w:rPr>
                <w:rFonts w:asciiTheme="majorHAnsi" w:hAnsiTheme="majorHAnsi" w:cstheme="majorHAnsi"/>
                <w:b/>
                <w:sz w:val="22"/>
                <w:szCs w:val="22"/>
              </w:rPr>
            </w:pPr>
            <w:r w:rsidRPr="00A66D3C">
              <w:rPr>
                <w:rFonts w:asciiTheme="majorHAnsi" w:hAnsiTheme="majorHAnsi" w:cstheme="majorHAnsi"/>
                <w:sz w:val="22"/>
                <w:szCs w:val="22"/>
              </w:rPr>
              <w:br w:type="page"/>
            </w:r>
            <w:r w:rsidRPr="00A66D3C">
              <w:rPr>
                <w:rFonts w:asciiTheme="majorHAnsi" w:hAnsiTheme="majorHAnsi" w:cstheme="majorHAnsi"/>
                <w:b/>
                <w:sz w:val="22"/>
                <w:szCs w:val="22"/>
              </w:rPr>
              <w:t xml:space="preserve">Temeljni literatura in viri / </w:t>
            </w:r>
            <w:proofErr w:type="spellStart"/>
            <w:r w:rsidRPr="00A66D3C">
              <w:rPr>
                <w:rFonts w:asciiTheme="majorHAnsi" w:hAnsiTheme="majorHAnsi" w:cstheme="majorHAnsi"/>
                <w:b/>
                <w:sz w:val="22"/>
                <w:szCs w:val="22"/>
              </w:rPr>
              <w:t>Readings</w:t>
            </w:r>
            <w:proofErr w:type="spellEnd"/>
            <w:r w:rsidRPr="00A66D3C">
              <w:rPr>
                <w:rFonts w:asciiTheme="majorHAnsi" w:hAnsiTheme="majorHAnsi" w:cstheme="majorHAnsi"/>
                <w:b/>
                <w:sz w:val="22"/>
                <w:szCs w:val="22"/>
              </w:rPr>
              <w:t>:</w:t>
            </w:r>
          </w:p>
        </w:tc>
      </w:tr>
      <w:tr w:rsidR="00D1036C" w:rsidRPr="009A2F14" w14:paraId="67B21C1A" w14:textId="77777777" w:rsidTr="6E2E6BDE">
        <w:trPr>
          <w:trHeight w:val="300"/>
        </w:trPr>
        <w:tc>
          <w:tcPr>
            <w:tcW w:w="9695" w:type="dxa"/>
            <w:gridSpan w:val="5"/>
            <w:tcBorders>
              <w:top w:val="single" w:sz="4" w:space="0" w:color="auto"/>
              <w:left w:val="single" w:sz="4" w:space="0" w:color="auto"/>
              <w:bottom w:val="single" w:sz="4" w:space="0" w:color="auto"/>
              <w:right w:val="single" w:sz="4" w:space="0" w:color="auto"/>
            </w:tcBorders>
          </w:tcPr>
          <w:p w14:paraId="3E6D6D8B" w14:textId="071031E9" w:rsidR="005822CC" w:rsidRPr="00A66D3C" w:rsidRDefault="00D1036C" w:rsidP="005822CC">
            <w:pPr>
              <w:rPr>
                <w:rFonts w:asciiTheme="majorHAnsi" w:hAnsiTheme="majorHAnsi" w:cstheme="majorHAnsi"/>
                <w:sz w:val="22"/>
                <w:szCs w:val="22"/>
                <w:u w:val="single"/>
              </w:rPr>
            </w:pPr>
            <w:r w:rsidRPr="00A66D3C">
              <w:rPr>
                <w:rFonts w:asciiTheme="majorHAnsi" w:hAnsiTheme="majorHAnsi" w:cstheme="majorHAnsi"/>
                <w:sz w:val="22"/>
                <w:szCs w:val="22"/>
                <w:u w:val="single"/>
              </w:rPr>
              <w:t xml:space="preserve">Osnovna literatura / </w:t>
            </w:r>
            <w:proofErr w:type="spellStart"/>
            <w:r w:rsidRPr="00A66D3C">
              <w:rPr>
                <w:rFonts w:asciiTheme="majorHAnsi" w:hAnsiTheme="majorHAnsi" w:cstheme="majorHAnsi"/>
                <w:sz w:val="22"/>
                <w:szCs w:val="22"/>
                <w:u w:val="single"/>
              </w:rPr>
              <w:t>Basic</w:t>
            </w:r>
            <w:proofErr w:type="spellEnd"/>
            <w:r w:rsidRPr="00A66D3C">
              <w:rPr>
                <w:rFonts w:asciiTheme="majorHAnsi" w:hAnsiTheme="majorHAnsi" w:cstheme="majorHAnsi"/>
                <w:sz w:val="22"/>
                <w:szCs w:val="22"/>
                <w:u w:val="single"/>
              </w:rPr>
              <w:t xml:space="preserve"> literature:</w:t>
            </w:r>
          </w:p>
          <w:p w14:paraId="165B4C50" w14:textId="1A98A015" w:rsidR="00CE3541" w:rsidRPr="00A66D3C" w:rsidRDefault="00CE3541" w:rsidP="00FD6E80">
            <w:pPr>
              <w:pStyle w:val="Odstavekseznama"/>
              <w:numPr>
                <w:ilvl w:val="0"/>
                <w:numId w:val="4"/>
              </w:numPr>
              <w:rPr>
                <w:rFonts w:asciiTheme="majorHAnsi" w:hAnsiTheme="majorHAnsi" w:cstheme="majorHAnsi"/>
                <w:sz w:val="22"/>
                <w:szCs w:val="22"/>
              </w:rPr>
            </w:pPr>
            <w:proofErr w:type="spellStart"/>
            <w:r w:rsidRPr="00A66D3C">
              <w:rPr>
                <w:rFonts w:asciiTheme="majorHAnsi" w:hAnsiTheme="majorHAnsi" w:cstheme="majorHAnsi"/>
                <w:sz w:val="22"/>
                <w:szCs w:val="22"/>
              </w:rPr>
              <w:t>Arnesen</w:t>
            </w:r>
            <w:proofErr w:type="spellEnd"/>
            <w:r w:rsidRPr="00A66D3C">
              <w:rPr>
                <w:rFonts w:asciiTheme="majorHAnsi" w:hAnsiTheme="majorHAnsi" w:cstheme="majorHAnsi"/>
                <w:sz w:val="22"/>
                <w:szCs w:val="22"/>
              </w:rPr>
              <w:t xml:space="preserve">, A. L., </w:t>
            </w:r>
            <w:proofErr w:type="spellStart"/>
            <w:r w:rsidRPr="00A66D3C">
              <w:rPr>
                <w:rFonts w:asciiTheme="majorHAnsi" w:hAnsiTheme="majorHAnsi" w:cstheme="majorHAnsi"/>
                <w:sz w:val="22"/>
                <w:szCs w:val="22"/>
              </w:rPr>
              <w:t>Allan</w:t>
            </w:r>
            <w:proofErr w:type="spellEnd"/>
            <w:r w:rsidRPr="00A66D3C">
              <w:rPr>
                <w:rFonts w:asciiTheme="majorHAnsi" w:hAnsiTheme="majorHAnsi" w:cstheme="majorHAnsi"/>
                <w:sz w:val="22"/>
                <w:szCs w:val="22"/>
              </w:rPr>
              <w:t xml:space="preserve">, J. in  </w:t>
            </w:r>
            <w:proofErr w:type="spellStart"/>
            <w:r w:rsidRPr="00A66D3C">
              <w:rPr>
                <w:rFonts w:asciiTheme="majorHAnsi" w:hAnsiTheme="majorHAnsi" w:cstheme="majorHAnsi"/>
                <w:sz w:val="22"/>
                <w:szCs w:val="22"/>
              </w:rPr>
              <w:t>Simonsen</w:t>
            </w:r>
            <w:proofErr w:type="spellEnd"/>
            <w:r w:rsidRPr="00A66D3C">
              <w:rPr>
                <w:rFonts w:asciiTheme="majorHAnsi" w:hAnsiTheme="majorHAnsi" w:cstheme="majorHAnsi"/>
                <w:sz w:val="22"/>
                <w:szCs w:val="22"/>
              </w:rPr>
              <w:t>, E. (ur.)</w:t>
            </w:r>
            <w:r w:rsidR="006056E9" w:rsidRPr="00A66D3C">
              <w:rPr>
                <w:rFonts w:asciiTheme="majorHAnsi" w:hAnsiTheme="majorHAnsi" w:cstheme="majorHAnsi"/>
                <w:sz w:val="22"/>
                <w:szCs w:val="22"/>
              </w:rPr>
              <w:t xml:space="preserve"> </w:t>
            </w:r>
            <w:r w:rsidRPr="00A66D3C">
              <w:rPr>
                <w:rFonts w:asciiTheme="majorHAnsi" w:hAnsiTheme="majorHAnsi" w:cstheme="majorHAnsi"/>
                <w:sz w:val="22"/>
                <w:szCs w:val="22"/>
              </w:rPr>
              <w:t xml:space="preserve">(2009). </w:t>
            </w:r>
            <w:proofErr w:type="spellStart"/>
            <w:r w:rsidRPr="00A66D3C">
              <w:rPr>
                <w:rFonts w:asciiTheme="majorHAnsi" w:hAnsiTheme="majorHAnsi" w:cstheme="majorHAnsi"/>
                <w:i/>
                <w:sz w:val="22"/>
                <w:szCs w:val="22"/>
              </w:rPr>
              <w:t>Policies</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and</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practices</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for</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teaching</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sociocultural</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diversity</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Concepts</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principles</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and</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challenges</w:t>
            </w:r>
            <w:proofErr w:type="spellEnd"/>
            <w:r w:rsidRPr="00A66D3C">
              <w:rPr>
                <w:rFonts w:asciiTheme="majorHAnsi" w:hAnsiTheme="majorHAnsi" w:cstheme="majorHAnsi"/>
                <w:i/>
                <w:sz w:val="22"/>
                <w:szCs w:val="22"/>
              </w:rPr>
              <w:t xml:space="preserve"> in </w:t>
            </w:r>
            <w:proofErr w:type="spellStart"/>
            <w:r w:rsidRPr="00A66D3C">
              <w:rPr>
                <w:rFonts w:asciiTheme="majorHAnsi" w:hAnsiTheme="majorHAnsi" w:cstheme="majorHAnsi"/>
                <w:i/>
                <w:sz w:val="22"/>
                <w:szCs w:val="22"/>
              </w:rPr>
              <w:t>teacher</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education</w:t>
            </w:r>
            <w:proofErr w:type="spellEnd"/>
            <w:r w:rsidR="00E15995" w:rsidRPr="00A66D3C">
              <w:rPr>
                <w:rFonts w:asciiTheme="majorHAnsi" w:hAnsiTheme="majorHAnsi" w:cstheme="majorHAnsi"/>
                <w:sz w:val="22"/>
                <w:szCs w:val="22"/>
              </w:rPr>
              <w:t xml:space="preserve"> (str. 18–33)</w:t>
            </w:r>
            <w:r w:rsidRPr="00A66D3C">
              <w:rPr>
                <w:rFonts w:asciiTheme="majorHAnsi" w:hAnsiTheme="majorHAnsi" w:cstheme="majorHAnsi"/>
                <w:sz w:val="22"/>
                <w:szCs w:val="22"/>
              </w:rPr>
              <w:t xml:space="preserve">. Strasbourg </w:t>
            </w:r>
            <w:proofErr w:type="spellStart"/>
            <w:r w:rsidRPr="00A66D3C">
              <w:rPr>
                <w:rFonts w:asciiTheme="majorHAnsi" w:hAnsiTheme="majorHAnsi" w:cstheme="majorHAnsi"/>
                <w:sz w:val="22"/>
                <w:szCs w:val="22"/>
              </w:rPr>
              <w:t>Cedex</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Council</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of</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Europe</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Publishing</w:t>
            </w:r>
            <w:proofErr w:type="spellEnd"/>
            <w:r w:rsidRPr="00A66D3C">
              <w:rPr>
                <w:rFonts w:asciiTheme="majorHAnsi" w:hAnsiTheme="majorHAnsi" w:cstheme="majorHAnsi"/>
                <w:sz w:val="22"/>
                <w:szCs w:val="22"/>
              </w:rPr>
              <w:t>.</w:t>
            </w:r>
          </w:p>
          <w:p w14:paraId="3D31F911" w14:textId="0C5C193B" w:rsidR="00CE3541" w:rsidRPr="00A66D3C" w:rsidRDefault="00CE3541" w:rsidP="00FD6E80">
            <w:pPr>
              <w:pStyle w:val="Odstavekseznama"/>
              <w:numPr>
                <w:ilvl w:val="0"/>
                <w:numId w:val="4"/>
              </w:numPr>
              <w:rPr>
                <w:rFonts w:asciiTheme="majorHAnsi" w:hAnsiTheme="majorHAnsi" w:cstheme="majorHAnsi"/>
                <w:sz w:val="22"/>
                <w:szCs w:val="22"/>
              </w:rPr>
            </w:pPr>
            <w:proofErr w:type="spellStart"/>
            <w:r w:rsidRPr="00A66D3C">
              <w:rPr>
                <w:rFonts w:asciiTheme="majorHAnsi" w:hAnsiTheme="majorHAnsi" w:cstheme="majorHAnsi"/>
                <w:sz w:val="22"/>
                <w:szCs w:val="22"/>
              </w:rPr>
              <w:t>Fillis</w:t>
            </w:r>
            <w:proofErr w:type="spellEnd"/>
            <w:r w:rsidRPr="00A66D3C">
              <w:rPr>
                <w:rFonts w:asciiTheme="majorHAnsi" w:hAnsiTheme="majorHAnsi" w:cstheme="majorHAnsi"/>
                <w:sz w:val="22"/>
                <w:szCs w:val="22"/>
              </w:rPr>
              <w:t xml:space="preserve">, S., </w:t>
            </w:r>
            <w:proofErr w:type="spellStart"/>
            <w:r w:rsidRPr="00A66D3C">
              <w:rPr>
                <w:rFonts w:asciiTheme="majorHAnsi" w:hAnsiTheme="majorHAnsi" w:cstheme="majorHAnsi"/>
                <w:sz w:val="22"/>
                <w:szCs w:val="22"/>
              </w:rPr>
              <w:t>Dunne</w:t>
            </w:r>
            <w:proofErr w:type="spellEnd"/>
            <w:r w:rsidRPr="00A66D3C">
              <w:rPr>
                <w:rFonts w:asciiTheme="majorHAnsi" w:hAnsiTheme="majorHAnsi" w:cstheme="majorHAnsi"/>
                <w:sz w:val="22"/>
                <w:szCs w:val="22"/>
              </w:rPr>
              <w:t xml:space="preserve">, L. in </w:t>
            </w:r>
            <w:proofErr w:type="spellStart"/>
            <w:r w:rsidRPr="00A66D3C">
              <w:rPr>
                <w:rFonts w:asciiTheme="majorHAnsi" w:hAnsiTheme="majorHAnsi" w:cstheme="majorHAnsi"/>
                <w:sz w:val="22"/>
                <w:szCs w:val="22"/>
              </w:rPr>
              <w:t>McConnell</w:t>
            </w:r>
            <w:proofErr w:type="spellEnd"/>
            <w:r w:rsidRPr="00A66D3C">
              <w:rPr>
                <w:rFonts w:asciiTheme="majorHAnsi" w:hAnsiTheme="majorHAnsi" w:cstheme="majorHAnsi"/>
                <w:sz w:val="22"/>
                <w:szCs w:val="22"/>
              </w:rPr>
              <w:t xml:space="preserve">, B. (2018). </w:t>
            </w:r>
            <w:proofErr w:type="spellStart"/>
            <w:r w:rsidRPr="00A66D3C">
              <w:rPr>
                <w:rFonts w:asciiTheme="majorHAnsi" w:hAnsiTheme="majorHAnsi" w:cstheme="majorHAnsi"/>
                <w:sz w:val="22"/>
                <w:szCs w:val="22"/>
              </w:rPr>
              <w:t>Empirical</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studies</w:t>
            </w:r>
            <w:proofErr w:type="spellEnd"/>
            <w:r w:rsidRPr="00A66D3C">
              <w:rPr>
                <w:rFonts w:asciiTheme="majorHAnsi" w:hAnsiTheme="majorHAnsi" w:cstheme="majorHAnsi"/>
                <w:sz w:val="22"/>
                <w:szCs w:val="22"/>
              </w:rPr>
              <w:t xml:space="preserve"> on </w:t>
            </w:r>
            <w:proofErr w:type="spellStart"/>
            <w:r w:rsidRPr="00A66D3C">
              <w:rPr>
                <w:rFonts w:asciiTheme="majorHAnsi" w:hAnsiTheme="majorHAnsi" w:cstheme="majorHAnsi"/>
                <w:sz w:val="22"/>
                <w:szCs w:val="22"/>
              </w:rPr>
              <w:t>early</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intervention</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services</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for</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toddlers</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aged</w:t>
            </w:r>
            <w:proofErr w:type="spellEnd"/>
            <w:r w:rsidRPr="00A66D3C">
              <w:rPr>
                <w:rFonts w:asciiTheme="majorHAnsi" w:hAnsiTheme="majorHAnsi" w:cstheme="majorHAnsi"/>
                <w:sz w:val="22"/>
                <w:szCs w:val="22"/>
              </w:rPr>
              <w:t xml:space="preserve">  24–36 </w:t>
            </w:r>
            <w:proofErr w:type="spellStart"/>
            <w:r w:rsidRPr="00A66D3C">
              <w:rPr>
                <w:rFonts w:asciiTheme="majorHAnsi" w:hAnsiTheme="majorHAnsi" w:cstheme="majorHAnsi"/>
                <w:sz w:val="22"/>
                <w:szCs w:val="22"/>
              </w:rPr>
              <w:t>months</w:t>
            </w:r>
            <w:proofErr w:type="spellEnd"/>
            <w:r w:rsidRPr="00A66D3C">
              <w:rPr>
                <w:rFonts w:asciiTheme="majorHAnsi" w:hAnsiTheme="majorHAnsi" w:cstheme="majorHAnsi"/>
                <w:sz w:val="22"/>
                <w:szCs w:val="22"/>
              </w:rPr>
              <w:t xml:space="preserve">: A </w:t>
            </w:r>
            <w:proofErr w:type="spellStart"/>
            <w:r w:rsidRPr="00A66D3C">
              <w:rPr>
                <w:rFonts w:asciiTheme="majorHAnsi" w:hAnsiTheme="majorHAnsi" w:cstheme="majorHAnsi"/>
                <w:sz w:val="22"/>
                <w:szCs w:val="22"/>
              </w:rPr>
              <w:t>systematic</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review</w:t>
            </w:r>
            <w:proofErr w:type="spellEnd"/>
            <w:r w:rsidRPr="00A66D3C">
              <w:rPr>
                <w:rFonts w:asciiTheme="majorHAnsi" w:hAnsiTheme="majorHAnsi" w:cstheme="majorHAnsi"/>
                <w:sz w:val="22"/>
                <w:szCs w:val="22"/>
              </w:rPr>
              <w:t xml:space="preserve">. </w:t>
            </w:r>
            <w:r w:rsidRPr="00A66D3C">
              <w:rPr>
                <w:rFonts w:asciiTheme="majorHAnsi" w:hAnsiTheme="majorHAnsi" w:cstheme="majorHAnsi"/>
                <w:i/>
                <w:sz w:val="22"/>
                <w:szCs w:val="22"/>
              </w:rPr>
              <w:t xml:space="preserve">International </w:t>
            </w:r>
            <w:proofErr w:type="spellStart"/>
            <w:r w:rsidRPr="00A66D3C">
              <w:rPr>
                <w:rFonts w:asciiTheme="majorHAnsi" w:hAnsiTheme="majorHAnsi" w:cstheme="majorHAnsi"/>
                <w:i/>
                <w:sz w:val="22"/>
                <w:szCs w:val="22"/>
              </w:rPr>
              <w:t>Journal</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of</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Educational</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Research</w:t>
            </w:r>
            <w:proofErr w:type="spellEnd"/>
            <w:r w:rsidRPr="00A66D3C">
              <w:rPr>
                <w:rFonts w:asciiTheme="majorHAnsi" w:hAnsiTheme="majorHAnsi" w:cstheme="majorHAnsi"/>
                <w:sz w:val="22"/>
                <w:szCs w:val="22"/>
              </w:rPr>
              <w:t>, 89, 119-138. DOI:10.1016/j.ijer.2017.10.008</w:t>
            </w:r>
          </w:p>
          <w:p w14:paraId="0F1875C4" w14:textId="4B11B1BF" w:rsidR="006056E9" w:rsidRPr="00A66D3C" w:rsidRDefault="79CD5020" w:rsidP="5FCFEEB6">
            <w:pPr>
              <w:pStyle w:val="Odstavekseznama"/>
              <w:numPr>
                <w:ilvl w:val="0"/>
                <w:numId w:val="4"/>
              </w:numPr>
              <w:rPr>
                <w:rFonts w:asciiTheme="majorHAnsi" w:hAnsiTheme="majorHAnsi" w:cstheme="majorBidi"/>
                <w:sz w:val="22"/>
                <w:szCs w:val="22"/>
              </w:rPr>
            </w:pPr>
            <w:r w:rsidRPr="5FCFEEB6">
              <w:rPr>
                <w:rFonts w:asciiTheme="majorHAnsi" w:hAnsiTheme="majorHAnsi" w:cstheme="majorBidi"/>
                <w:sz w:val="22"/>
                <w:szCs w:val="22"/>
              </w:rPr>
              <w:t xml:space="preserve">Kroflič, R. (2003). Etika in etos inkluzivne šole/vrtca. </w:t>
            </w:r>
            <w:r w:rsidRPr="5FCFEEB6">
              <w:rPr>
                <w:rFonts w:asciiTheme="majorHAnsi" w:hAnsiTheme="majorHAnsi" w:cstheme="majorBidi"/>
                <w:i/>
                <w:iCs/>
                <w:sz w:val="22"/>
                <w:szCs w:val="22"/>
              </w:rPr>
              <w:t>Sodobna pedagogika</w:t>
            </w:r>
            <w:r w:rsidRPr="5FCFEEB6">
              <w:rPr>
                <w:rFonts w:asciiTheme="majorHAnsi" w:hAnsiTheme="majorHAnsi" w:cstheme="majorBidi"/>
                <w:sz w:val="22"/>
                <w:szCs w:val="22"/>
              </w:rPr>
              <w:t xml:space="preserve"> - </w:t>
            </w:r>
            <w:r w:rsidRPr="5FCFEEB6">
              <w:rPr>
                <w:rFonts w:asciiTheme="majorHAnsi" w:hAnsiTheme="majorHAnsi" w:cstheme="majorBidi"/>
                <w:i/>
                <w:iCs/>
                <w:sz w:val="22"/>
                <w:szCs w:val="22"/>
              </w:rPr>
              <w:t>Posebna izdaja:  Integracija/inkluzija v vrtcu, osnovni in srednji šoli</w:t>
            </w:r>
            <w:r w:rsidRPr="5FCFEEB6">
              <w:rPr>
                <w:rFonts w:asciiTheme="majorHAnsi" w:hAnsiTheme="majorHAnsi" w:cstheme="majorBidi"/>
                <w:sz w:val="22"/>
                <w:szCs w:val="22"/>
              </w:rPr>
              <w:t xml:space="preserve">, 54 (120), 24-35. </w:t>
            </w:r>
          </w:p>
          <w:p w14:paraId="386A94BB" w14:textId="6A63575D" w:rsidR="006056E9" w:rsidRPr="00A66D3C" w:rsidRDefault="006056E9" w:rsidP="00FD6E80">
            <w:pPr>
              <w:pStyle w:val="Odstavekseznama"/>
              <w:numPr>
                <w:ilvl w:val="0"/>
                <w:numId w:val="4"/>
              </w:numPr>
              <w:rPr>
                <w:rFonts w:asciiTheme="majorHAnsi" w:hAnsiTheme="majorHAnsi" w:cstheme="majorHAnsi"/>
                <w:sz w:val="22"/>
                <w:szCs w:val="22"/>
              </w:rPr>
            </w:pPr>
            <w:r w:rsidRPr="00A66D3C">
              <w:rPr>
                <w:rFonts w:asciiTheme="majorHAnsi" w:hAnsiTheme="majorHAnsi" w:cstheme="majorHAnsi"/>
                <w:sz w:val="22"/>
                <w:szCs w:val="22"/>
              </w:rPr>
              <w:t xml:space="preserve">Lesar, I. (2008). Analiza diskurzov in paradigem pri uresničevanju integracijskih in inkluzivnih teženj v šolskih sistemih. </w:t>
            </w:r>
            <w:r w:rsidRPr="00A66D3C">
              <w:rPr>
                <w:rFonts w:asciiTheme="majorHAnsi" w:hAnsiTheme="majorHAnsi" w:cstheme="majorHAnsi"/>
                <w:i/>
                <w:sz w:val="22"/>
                <w:szCs w:val="22"/>
              </w:rPr>
              <w:t>Sodobna pedagogika</w:t>
            </w:r>
            <w:r w:rsidRPr="00A66D3C">
              <w:rPr>
                <w:rFonts w:asciiTheme="majorHAnsi" w:hAnsiTheme="majorHAnsi" w:cstheme="majorHAnsi"/>
                <w:sz w:val="22"/>
                <w:szCs w:val="22"/>
              </w:rPr>
              <w:t>, 59 (3), 90-109.</w:t>
            </w:r>
          </w:p>
          <w:p w14:paraId="6BD88A12" w14:textId="77777777" w:rsidR="006056E9" w:rsidRPr="00A66D3C" w:rsidRDefault="006056E9" w:rsidP="00FD6E80">
            <w:pPr>
              <w:pStyle w:val="Odstavekseznama"/>
              <w:numPr>
                <w:ilvl w:val="0"/>
                <w:numId w:val="4"/>
              </w:numPr>
              <w:rPr>
                <w:rFonts w:asciiTheme="majorHAnsi" w:hAnsiTheme="majorHAnsi" w:cstheme="majorHAnsi"/>
                <w:sz w:val="22"/>
                <w:szCs w:val="22"/>
              </w:rPr>
            </w:pPr>
            <w:r w:rsidRPr="00A66D3C">
              <w:rPr>
                <w:rFonts w:asciiTheme="majorHAnsi" w:hAnsiTheme="majorHAnsi" w:cstheme="majorHAnsi"/>
                <w:sz w:val="22"/>
                <w:szCs w:val="22"/>
              </w:rPr>
              <w:lastRenderedPageBreak/>
              <w:t xml:space="preserve">Rutar, S. (2014). Večjezično učenje in poučevanje kot načelo inkluzivne prakse = Multilingual </w:t>
            </w:r>
            <w:proofErr w:type="spellStart"/>
            <w:r w:rsidRPr="00A66D3C">
              <w:rPr>
                <w:rFonts w:asciiTheme="majorHAnsi" w:hAnsiTheme="majorHAnsi" w:cstheme="majorHAnsi"/>
                <w:sz w:val="22"/>
                <w:szCs w:val="22"/>
              </w:rPr>
              <w:t>learning</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and</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teaching</w:t>
            </w:r>
            <w:proofErr w:type="spellEnd"/>
            <w:r w:rsidRPr="00A66D3C">
              <w:rPr>
                <w:rFonts w:asciiTheme="majorHAnsi" w:hAnsiTheme="majorHAnsi" w:cstheme="majorHAnsi"/>
                <w:sz w:val="22"/>
                <w:szCs w:val="22"/>
              </w:rPr>
              <w:t xml:space="preserve"> as a </w:t>
            </w:r>
            <w:proofErr w:type="spellStart"/>
            <w:r w:rsidRPr="00A66D3C">
              <w:rPr>
                <w:rFonts w:asciiTheme="majorHAnsi" w:hAnsiTheme="majorHAnsi" w:cstheme="majorHAnsi"/>
                <w:sz w:val="22"/>
                <w:szCs w:val="22"/>
              </w:rPr>
              <w:t>principle</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of</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inclusive</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practice</w:t>
            </w:r>
            <w:proofErr w:type="spellEnd"/>
            <w:r w:rsidRPr="00A66D3C">
              <w:rPr>
                <w:rFonts w:asciiTheme="majorHAnsi" w:hAnsiTheme="majorHAnsi" w:cstheme="majorHAnsi"/>
                <w:sz w:val="22"/>
                <w:szCs w:val="22"/>
              </w:rPr>
              <w:t xml:space="preserve">. </w:t>
            </w:r>
            <w:r w:rsidRPr="00A66D3C">
              <w:rPr>
                <w:rFonts w:asciiTheme="majorHAnsi" w:hAnsiTheme="majorHAnsi" w:cstheme="majorHAnsi"/>
                <w:i/>
                <w:sz w:val="22"/>
                <w:szCs w:val="22"/>
              </w:rPr>
              <w:t>Sodobna pedagogika</w:t>
            </w:r>
            <w:r w:rsidRPr="00A66D3C">
              <w:rPr>
                <w:rFonts w:asciiTheme="majorHAnsi" w:hAnsiTheme="majorHAnsi" w:cstheme="majorHAnsi"/>
                <w:sz w:val="22"/>
                <w:szCs w:val="22"/>
              </w:rPr>
              <w:t>, 65 (1), 22-37, 10-25.</w:t>
            </w:r>
          </w:p>
          <w:p w14:paraId="3DC75B2B" w14:textId="7DB8F940" w:rsidR="006056E9" w:rsidRDefault="0A2A9BD4" w:rsidP="2CA0A1B7">
            <w:pPr>
              <w:pStyle w:val="Odstavekseznama"/>
              <w:numPr>
                <w:ilvl w:val="0"/>
                <w:numId w:val="4"/>
              </w:numPr>
              <w:rPr>
                <w:rFonts w:asciiTheme="majorHAnsi" w:hAnsiTheme="majorHAnsi" w:cstheme="majorBidi"/>
                <w:sz w:val="22"/>
                <w:szCs w:val="22"/>
              </w:rPr>
            </w:pPr>
            <w:proofErr w:type="spellStart"/>
            <w:r w:rsidRPr="6E2E6BDE">
              <w:rPr>
                <w:rFonts w:asciiTheme="majorHAnsi" w:hAnsiTheme="majorHAnsi" w:cstheme="majorBidi"/>
                <w:sz w:val="22"/>
                <w:szCs w:val="22"/>
              </w:rPr>
              <w:t>Vandenbroeck</w:t>
            </w:r>
            <w:proofErr w:type="spellEnd"/>
            <w:r w:rsidRPr="6E2E6BDE">
              <w:rPr>
                <w:rFonts w:asciiTheme="majorHAnsi" w:hAnsiTheme="majorHAnsi" w:cstheme="majorBidi"/>
                <w:sz w:val="22"/>
                <w:szCs w:val="22"/>
              </w:rPr>
              <w:t xml:space="preserve">, M. (2011). </w:t>
            </w:r>
            <w:proofErr w:type="spellStart"/>
            <w:r w:rsidRPr="6E2E6BDE">
              <w:rPr>
                <w:rFonts w:asciiTheme="majorHAnsi" w:hAnsiTheme="majorHAnsi" w:cstheme="majorBidi"/>
                <w:sz w:val="22"/>
                <w:szCs w:val="22"/>
              </w:rPr>
              <w:t>Diversity</w:t>
            </w:r>
            <w:proofErr w:type="spellEnd"/>
            <w:r w:rsidRPr="6E2E6BDE">
              <w:rPr>
                <w:rFonts w:asciiTheme="majorHAnsi" w:hAnsiTheme="majorHAnsi" w:cstheme="majorBidi"/>
                <w:sz w:val="22"/>
                <w:szCs w:val="22"/>
              </w:rPr>
              <w:t xml:space="preserve"> in </w:t>
            </w:r>
            <w:proofErr w:type="spellStart"/>
            <w:r w:rsidRPr="6E2E6BDE">
              <w:rPr>
                <w:rFonts w:asciiTheme="majorHAnsi" w:hAnsiTheme="majorHAnsi" w:cstheme="majorBidi"/>
                <w:sz w:val="22"/>
                <w:szCs w:val="22"/>
              </w:rPr>
              <w:t>early</w:t>
            </w:r>
            <w:proofErr w:type="spellEnd"/>
            <w:r w:rsidRPr="6E2E6BDE">
              <w:rPr>
                <w:rFonts w:asciiTheme="majorHAnsi" w:hAnsiTheme="majorHAnsi" w:cstheme="majorBidi"/>
                <w:sz w:val="22"/>
                <w:szCs w:val="22"/>
              </w:rPr>
              <w:t xml:space="preserve"> </w:t>
            </w:r>
            <w:proofErr w:type="spellStart"/>
            <w:r w:rsidRPr="6E2E6BDE">
              <w:rPr>
                <w:rFonts w:asciiTheme="majorHAnsi" w:hAnsiTheme="majorHAnsi" w:cstheme="majorBidi"/>
                <w:sz w:val="22"/>
                <w:szCs w:val="22"/>
              </w:rPr>
              <w:t>childhood</w:t>
            </w:r>
            <w:proofErr w:type="spellEnd"/>
            <w:r w:rsidRPr="6E2E6BDE">
              <w:rPr>
                <w:rFonts w:asciiTheme="majorHAnsi" w:hAnsiTheme="majorHAnsi" w:cstheme="majorBidi"/>
                <w:sz w:val="22"/>
                <w:szCs w:val="22"/>
              </w:rPr>
              <w:t xml:space="preserve"> </w:t>
            </w:r>
            <w:proofErr w:type="spellStart"/>
            <w:r w:rsidRPr="6E2E6BDE">
              <w:rPr>
                <w:rFonts w:asciiTheme="majorHAnsi" w:hAnsiTheme="majorHAnsi" w:cstheme="majorBidi"/>
                <w:sz w:val="22"/>
                <w:szCs w:val="22"/>
              </w:rPr>
              <w:t>services</w:t>
            </w:r>
            <w:proofErr w:type="spellEnd"/>
            <w:r w:rsidRPr="6E2E6BDE">
              <w:rPr>
                <w:rFonts w:asciiTheme="majorHAnsi" w:hAnsiTheme="majorHAnsi" w:cstheme="majorBidi"/>
                <w:sz w:val="22"/>
                <w:szCs w:val="22"/>
              </w:rPr>
              <w:t xml:space="preserve">. </w:t>
            </w:r>
            <w:proofErr w:type="spellStart"/>
            <w:r w:rsidRPr="6E2E6BDE">
              <w:rPr>
                <w:rFonts w:asciiTheme="majorHAnsi" w:hAnsiTheme="majorHAnsi" w:cstheme="majorBidi"/>
                <w:i/>
                <w:iCs/>
                <w:sz w:val="22"/>
                <w:szCs w:val="22"/>
              </w:rPr>
              <w:t>Encyclopedia</w:t>
            </w:r>
            <w:proofErr w:type="spellEnd"/>
            <w:r w:rsidRPr="6E2E6BDE">
              <w:rPr>
                <w:rFonts w:asciiTheme="majorHAnsi" w:hAnsiTheme="majorHAnsi" w:cstheme="majorBidi"/>
                <w:i/>
                <w:iCs/>
                <w:sz w:val="22"/>
                <w:szCs w:val="22"/>
              </w:rPr>
              <w:t xml:space="preserve"> on </w:t>
            </w:r>
            <w:proofErr w:type="spellStart"/>
            <w:r w:rsidRPr="6E2E6BDE">
              <w:rPr>
                <w:rFonts w:asciiTheme="majorHAnsi" w:hAnsiTheme="majorHAnsi" w:cstheme="majorBidi"/>
                <w:i/>
                <w:iCs/>
                <w:sz w:val="22"/>
                <w:szCs w:val="22"/>
              </w:rPr>
              <w:t>Early</w:t>
            </w:r>
            <w:proofErr w:type="spellEnd"/>
            <w:r w:rsidRPr="6E2E6BDE">
              <w:rPr>
                <w:rFonts w:asciiTheme="majorHAnsi" w:hAnsiTheme="majorHAnsi" w:cstheme="majorBidi"/>
                <w:i/>
                <w:iCs/>
                <w:sz w:val="22"/>
                <w:szCs w:val="22"/>
              </w:rPr>
              <w:t xml:space="preserve"> </w:t>
            </w:r>
            <w:proofErr w:type="spellStart"/>
            <w:r w:rsidRPr="6E2E6BDE">
              <w:rPr>
                <w:rFonts w:asciiTheme="majorHAnsi" w:hAnsiTheme="majorHAnsi" w:cstheme="majorBidi"/>
                <w:i/>
                <w:iCs/>
                <w:sz w:val="22"/>
                <w:szCs w:val="22"/>
              </w:rPr>
              <w:t>Childhood</w:t>
            </w:r>
            <w:proofErr w:type="spellEnd"/>
            <w:r w:rsidRPr="6E2E6BDE">
              <w:rPr>
                <w:rFonts w:asciiTheme="majorHAnsi" w:hAnsiTheme="majorHAnsi" w:cstheme="majorBidi"/>
                <w:i/>
                <w:iCs/>
                <w:sz w:val="22"/>
                <w:szCs w:val="22"/>
              </w:rPr>
              <w:t xml:space="preserve"> </w:t>
            </w:r>
            <w:proofErr w:type="spellStart"/>
            <w:r w:rsidRPr="6E2E6BDE">
              <w:rPr>
                <w:rFonts w:asciiTheme="majorHAnsi" w:hAnsiTheme="majorHAnsi" w:cstheme="majorBidi"/>
                <w:i/>
                <w:iCs/>
                <w:sz w:val="22"/>
                <w:szCs w:val="22"/>
              </w:rPr>
              <w:t>Development</w:t>
            </w:r>
            <w:proofErr w:type="spellEnd"/>
            <w:r w:rsidRPr="6E2E6BDE">
              <w:rPr>
                <w:rFonts w:asciiTheme="majorHAnsi" w:hAnsiTheme="majorHAnsi" w:cstheme="majorBidi"/>
                <w:sz w:val="22"/>
                <w:szCs w:val="22"/>
              </w:rPr>
              <w:t xml:space="preserve">. </w:t>
            </w:r>
            <w:hyperlink r:id="rId8" w:history="1">
              <w:r w:rsidR="0067688C" w:rsidRPr="004C1996">
                <w:rPr>
                  <w:rStyle w:val="Hiperpovezava"/>
                  <w:rFonts w:asciiTheme="majorHAnsi" w:hAnsiTheme="majorHAnsi" w:cstheme="majorBidi"/>
                  <w:sz w:val="22"/>
                  <w:szCs w:val="22"/>
                </w:rPr>
                <w:t>https://www.child-encyclopedia.com/child-care-early-childhood-education-and-care/according-experts/diversity-early-childhood-services</w:t>
              </w:r>
            </w:hyperlink>
          </w:p>
          <w:p w14:paraId="7790A4B9" w14:textId="45DEDC47" w:rsidR="00A66D3C" w:rsidRPr="008667FC" w:rsidRDefault="0067688C" w:rsidP="0067688C">
            <w:pPr>
              <w:tabs>
                <w:tab w:val="left" w:pos="709"/>
              </w:tabs>
              <w:ind w:left="720"/>
              <w:rPr>
                <w:rFonts w:asciiTheme="majorHAnsi" w:hAnsiTheme="majorHAnsi" w:cstheme="majorHAnsi"/>
                <w:sz w:val="22"/>
                <w:szCs w:val="22"/>
              </w:rPr>
            </w:pPr>
            <w:r w:rsidRPr="008667FC">
              <w:rPr>
                <w:rFonts w:asciiTheme="majorHAnsi" w:hAnsiTheme="majorHAnsi" w:cstheme="majorHAnsi"/>
                <w:sz w:val="22"/>
                <w:szCs w:val="22"/>
              </w:rPr>
              <w:t>Drljić, K. (2019). Izzivi zgodnje obravnave predšolskih otrok. V </w:t>
            </w:r>
            <w:r w:rsidRPr="008667FC">
              <w:rPr>
                <w:rFonts w:asciiTheme="majorHAnsi" w:hAnsiTheme="majorHAnsi" w:cstheme="majorHAnsi"/>
                <w:i/>
                <w:iCs/>
                <w:sz w:val="22"/>
                <w:szCs w:val="22"/>
              </w:rPr>
              <w:t>Vzgoja in izobraževanje predšolskih otrok prvega starostnega obdobja </w:t>
            </w:r>
            <w:r w:rsidRPr="008667FC">
              <w:rPr>
                <w:rFonts w:asciiTheme="majorHAnsi" w:hAnsiTheme="majorHAnsi" w:cstheme="majorHAnsi"/>
                <w:sz w:val="22"/>
                <w:szCs w:val="22"/>
              </w:rPr>
              <w:t>(str. 169–188). Založba Univerze na Primorskem.</w:t>
            </w:r>
          </w:p>
          <w:p w14:paraId="4CA4300A" w14:textId="68B6D6CB" w:rsidR="0067688C" w:rsidRPr="0067688C" w:rsidRDefault="0067688C" w:rsidP="2CA0A1B7">
            <w:pPr>
              <w:tabs>
                <w:tab w:val="left" w:pos="709"/>
              </w:tabs>
              <w:ind w:left="720"/>
              <w:rPr>
                <w:rFonts w:asciiTheme="majorHAnsi" w:hAnsiTheme="majorHAnsi" w:cstheme="majorHAnsi"/>
                <w:sz w:val="22"/>
                <w:szCs w:val="22"/>
              </w:rPr>
            </w:pPr>
            <w:r w:rsidRPr="008667FC">
              <w:rPr>
                <w:rFonts w:asciiTheme="majorHAnsi" w:hAnsiTheme="majorHAnsi" w:cstheme="majorHAnsi"/>
                <w:sz w:val="22"/>
                <w:szCs w:val="22"/>
              </w:rPr>
              <w:t xml:space="preserve">Rutar, S., &amp; </w:t>
            </w:r>
            <w:proofErr w:type="spellStart"/>
            <w:r w:rsidRPr="008667FC">
              <w:rPr>
                <w:rFonts w:asciiTheme="majorHAnsi" w:hAnsiTheme="majorHAnsi" w:cstheme="majorHAnsi"/>
                <w:sz w:val="22"/>
                <w:szCs w:val="22"/>
              </w:rPr>
              <w:t>Semec</w:t>
            </w:r>
            <w:proofErr w:type="spellEnd"/>
            <w:r w:rsidRPr="008667FC">
              <w:rPr>
                <w:rFonts w:asciiTheme="majorHAnsi" w:hAnsiTheme="majorHAnsi" w:cstheme="majorHAnsi"/>
                <w:sz w:val="22"/>
                <w:szCs w:val="22"/>
              </w:rPr>
              <w:t xml:space="preserve">, K. P. (2024). Upoštevanje prvega in učenje drugega jezika s perspektive celostnega pristopa vključevanja otrok priseljencev v slovenskih vrtcih in šolah. </w:t>
            </w:r>
            <w:proofErr w:type="spellStart"/>
            <w:r w:rsidRPr="008667FC">
              <w:rPr>
                <w:rFonts w:asciiTheme="majorHAnsi" w:hAnsiTheme="majorHAnsi" w:cstheme="majorHAnsi"/>
                <w:sz w:val="22"/>
                <w:szCs w:val="22"/>
              </w:rPr>
              <w:t>Journal</w:t>
            </w:r>
            <w:proofErr w:type="spellEnd"/>
            <w:r w:rsidRPr="008667FC">
              <w:rPr>
                <w:rFonts w:asciiTheme="majorHAnsi" w:hAnsiTheme="majorHAnsi" w:cstheme="majorHAnsi"/>
                <w:sz w:val="22"/>
                <w:szCs w:val="22"/>
              </w:rPr>
              <w:t xml:space="preserve"> </w:t>
            </w:r>
            <w:proofErr w:type="spellStart"/>
            <w:r w:rsidRPr="008667FC">
              <w:rPr>
                <w:rFonts w:asciiTheme="majorHAnsi" w:hAnsiTheme="majorHAnsi" w:cstheme="majorHAnsi"/>
                <w:sz w:val="22"/>
                <w:szCs w:val="22"/>
              </w:rPr>
              <w:t>of</w:t>
            </w:r>
            <w:proofErr w:type="spellEnd"/>
            <w:r w:rsidRPr="008667FC">
              <w:rPr>
                <w:rFonts w:asciiTheme="majorHAnsi" w:hAnsiTheme="majorHAnsi" w:cstheme="majorHAnsi"/>
                <w:sz w:val="22"/>
                <w:szCs w:val="22"/>
              </w:rPr>
              <w:t xml:space="preserve"> </w:t>
            </w:r>
            <w:proofErr w:type="spellStart"/>
            <w:r w:rsidRPr="008667FC">
              <w:rPr>
                <w:rFonts w:asciiTheme="majorHAnsi" w:hAnsiTheme="majorHAnsi" w:cstheme="majorHAnsi"/>
                <w:sz w:val="22"/>
                <w:szCs w:val="22"/>
              </w:rPr>
              <w:t>Elementary</w:t>
            </w:r>
            <w:proofErr w:type="spellEnd"/>
            <w:r w:rsidRPr="008667FC">
              <w:rPr>
                <w:rFonts w:asciiTheme="majorHAnsi" w:hAnsiTheme="majorHAnsi" w:cstheme="majorHAnsi"/>
                <w:sz w:val="22"/>
                <w:szCs w:val="22"/>
              </w:rPr>
              <w:t xml:space="preserve"> </w:t>
            </w:r>
            <w:proofErr w:type="spellStart"/>
            <w:r w:rsidRPr="008667FC">
              <w:rPr>
                <w:rFonts w:asciiTheme="majorHAnsi" w:hAnsiTheme="majorHAnsi" w:cstheme="majorHAnsi"/>
                <w:sz w:val="22"/>
                <w:szCs w:val="22"/>
              </w:rPr>
              <w:t>Education</w:t>
            </w:r>
            <w:proofErr w:type="spellEnd"/>
            <w:r w:rsidRPr="008667FC">
              <w:rPr>
                <w:rFonts w:asciiTheme="majorHAnsi" w:hAnsiTheme="majorHAnsi" w:cstheme="majorHAnsi"/>
                <w:sz w:val="22"/>
                <w:szCs w:val="22"/>
              </w:rPr>
              <w:t>, 17(</w:t>
            </w:r>
            <w:proofErr w:type="spellStart"/>
            <w:r w:rsidRPr="008667FC">
              <w:rPr>
                <w:rFonts w:asciiTheme="majorHAnsi" w:hAnsiTheme="majorHAnsi" w:cstheme="majorHAnsi"/>
                <w:sz w:val="22"/>
                <w:szCs w:val="22"/>
              </w:rPr>
              <w:t>Special</w:t>
            </w:r>
            <w:proofErr w:type="spellEnd"/>
            <w:r w:rsidRPr="008667FC">
              <w:rPr>
                <w:rFonts w:asciiTheme="majorHAnsi" w:hAnsiTheme="majorHAnsi" w:cstheme="majorHAnsi"/>
                <w:sz w:val="22"/>
                <w:szCs w:val="22"/>
              </w:rPr>
              <w:t>), 41-65.</w:t>
            </w:r>
          </w:p>
          <w:p w14:paraId="07ACA1CB" w14:textId="77777777" w:rsidR="00A66D3C" w:rsidRPr="00A66D3C" w:rsidRDefault="00A66D3C" w:rsidP="008667FC">
            <w:pPr>
              <w:tabs>
                <w:tab w:val="left" w:pos="709"/>
              </w:tabs>
              <w:rPr>
                <w:rFonts w:asciiTheme="majorHAnsi" w:hAnsiTheme="majorHAnsi" w:cstheme="majorBidi"/>
                <w:sz w:val="22"/>
                <w:szCs w:val="22"/>
              </w:rPr>
            </w:pPr>
          </w:p>
          <w:p w14:paraId="3F010F24" w14:textId="4A19FEA1" w:rsidR="005D1B27" w:rsidRPr="00A66D3C" w:rsidRDefault="00603D54" w:rsidP="00A66D3C">
            <w:pPr>
              <w:rPr>
                <w:rFonts w:asciiTheme="majorHAnsi" w:hAnsiTheme="majorHAnsi" w:cstheme="majorHAnsi"/>
                <w:sz w:val="22"/>
                <w:szCs w:val="22"/>
                <w:u w:val="single"/>
              </w:rPr>
            </w:pPr>
            <w:r>
              <w:rPr>
                <w:rFonts w:asciiTheme="majorHAnsi" w:hAnsiTheme="majorHAnsi" w:cstheme="majorHAnsi"/>
                <w:sz w:val="22"/>
                <w:szCs w:val="22"/>
                <w:u w:val="single"/>
              </w:rPr>
              <w:t xml:space="preserve">Dodatna </w:t>
            </w:r>
            <w:r w:rsidR="00D1036C" w:rsidRPr="00A66D3C">
              <w:rPr>
                <w:rFonts w:asciiTheme="majorHAnsi" w:hAnsiTheme="majorHAnsi" w:cstheme="majorHAnsi"/>
                <w:sz w:val="22"/>
                <w:szCs w:val="22"/>
                <w:u w:val="single"/>
              </w:rPr>
              <w:t xml:space="preserve">literatura / </w:t>
            </w:r>
            <w:proofErr w:type="spellStart"/>
            <w:r w:rsidR="00D1036C" w:rsidRPr="00A66D3C">
              <w:rPr>
                <w:rFonts w:asciiTheme="majorHAnsi" w:hAnsiTheme="majorHAnsi" w:cstheme="majorHAnsi"/>
                <w:sz w:val="22"/>
                <w:szCs w:val="22"/>
                <w:u w:val="single"/>
              </w:rPr>
              <w:t>Additional</w:t>
            </w:r>
            <w:proofErr w:type="spellEnd"/>
            <w:r w:rsidR="00D1036C" w:rsidRPr="00A66D3C">
              <w:rPr>
                <w:rFonts w:asciiTheme="majorHAnsi" w:hAnsiTheme="majorHAnsi" w:cstheme="majorHAnsi"/>
                <w:sz w:val="22"/>
                <w:szCs w:val="22"/>
                <w:u w:val="single"/>
              </w:rPr>
              <w:t xml:space="preserve"> literature:</w:t>
            </w:r>
          </w:p>
          <w:p w14:paraId="7306B4E3" w14:textId="2BAA58CF" w:rsidR="00FD6E80" w:rsidRPr="00A66D3C" w:rsidRDefault="00FD6E80" w:rsidP="00A66D3C">
            <w:pPr>
              <w:pStyle w:val="Odstavekseznama"/>
              <w:numPr>
                <w:ilvl w:val="0"/>
                <w:numId w:val="4"/>
              </w:numPr>
              <w:rPr>
                <w:rFonts w:asciiTheme="majorHAnsi" w:hAnsiTheme="majorHAnsi" w:cstheme="majorHAnsi"/>
                <w:sz w:val="22"/>
                <w:szCs w:val="22"/>
              </w:rPr>
            </w:pPr>
            <w:proofErr w:type="spellStart"/>
            <w:r w:rsidRPr="00A66D3C">
              <w:rPr>
                <w:rFonts w:asciiTheme="majorHAnsi" w:hAnsiTheme="majorHAnsi" w:cstheme="majorHAnsi"/>
                <w:sz w:val="22"/>
                <w:szCs w:val="22"/>
              </w:rPr>
              <w:t>Hart</w:t>
            </w:r>
            <w:proofErr w:type="spellEnd"/>
            <w:r w:rsidRPr="00A66D3C">
              <w:rPr>
                <w:rFonts w:asciiTheme="majorHAnsi" w:hAnsiTheme="majorHAnsi" w:cstheme="majorHAnsi"/>
                <w:sz w:val="22"/>
                <w:szCs w:val="22"/>
              </w:rPr>
              <w:t xml:space="preserve">, S., </w:t>
            </w:r>
            <w:proofErr w:type="spellStart"/>
            <w:r w:rsidRPr="00A66D3C">
              <w:rPr>
                <w:rFonts w:asciiTheme="majorHAnsi" w:hAnsiTheme="majorHAnsi" w:cstheme="majorHAnsi"/>
                <w:sz w:val="22"/>
                <w:szCs w:val="22"/>
              </w:rPr>
              <w:t>Dixon</w:t>
            </w:r>
            <w:proofErr w:type="spellEnd"/>
            <w:r w:rsidRPr="00A66D3C">
              <w:rPr>
                <w:rFonts w:asciiTheme="majorHAnsi" w:hAnsiTheme="majorHAnsi" w:cstheme="majorHAnsi"/>
                <w:sz w:val="22"/>
                <w:szCs w:val="22"/>
              </w:rPr>
              <w:t xml:space="preserve">, A. in </w:t>
            </w:r>
            <w:proofErr w:type="spellStart"/>
            <w:r w:rsidRPr="00A66D3C">
              <w:rPr>
                <w:rFonts w:asciiTheme="majorHAnsi" w:hAnsiTheme="majorHAnsi" w:cstheme="majorHAnsi"/>
                <w:sz w:val="22"/>
                <w:szCs w:val="22"/>
              </w:rPr>
              <w:t>Drummond</w:t>
            </w:r>
            <w:proofErr w:type="spellEnd"/>
            <w:r w:rsidRPr="00A66D3C">
              <w:rPr>
                <w:rFonts w:asciiTheme="majorHAnsi" w:hAnsiTheme="majorHAnsi" w:cstheme="majorHAnsi"/>
                <w:sz w:val="22"/>
                <w:szCs w:val="22"/>
              </w:rPr>
              <w:t xml:space="preserve">, M. J. (2006). </w:t>
            </w:r>
            <w:proofErr w:type="spellStart"/>
            <w:r w:rsidRPr="00A66D3C">
              <w:rPr>
                <w:rFonts w:asciiTheme="majorHAnsi" w:hAnsiTheme="majorHAnsi" w:cstheme="majorHAnsi"/>
                <w:i/>
                <w:sz w:val="22"/>
                <w:szCs w:val="22"/>
              </w:rPr>
              <w:t>Learning</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without</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limits</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Routledge</w:t>
            </w:r>
            <w:proofErr w:type="spellEnd"/>
            <w:r w:rsidRPr="00A66D3C">
              <w:rPr>
                <w:rFonts w:asciiTheme="majorHAnsi" w:hAnsiTheme="majorHAnsi" w:cstheme="majorHAnsi"/>
                <w:sz w:val="22"/>
                <w:szCs w:val="22"/>
              </w:rPr>
              <w:t>. https://ebookcentral.proquest.com</w:t>
            </w:r>
          </w:p>
          <w:p w14:paraId="5DF377E9" w14:textId="77777777" w:rsidR="005D1B27" w:rsidRPr="00A66D3C" w:rsidRDefault="005D1B27" w:rsidP="00FD6E80">
            <w:pPr>
              <w:pStyle w:val="Telobesedila2"/>
              <w:numPr>
                <w:ilvl w:val="0"/>
                <w:numId w:val="4"/>
              </w:numPr>
              <w:spacing w:after="0" w:line="240" w:lineRule="auto"/>
              <w:rPr>
                <w:rFonts w:asciiTheme="majorHAnsi" w:hAnsiTheme="majorHAnsi" w:cstheme="majorHAnsi"/>
                <w:sz w:val="22"/>
                <w:szCs w:val="22"/>
              </w:rPr>
            </w:pPr>
            <w:r w:rsidRPr="00A66D3C">
              <w:rPr>
                <w:rFonts w:asciiTheme="majorHAnsi" w:hAnsiTheme="majorHAnsi" w:cstheme="majorHAnsi"/>
                <w:sz w:val="22"/>
                <w:szCs w:val="22"/>
              </w:rPr>
              <w:t xml:space="preserve">Pantić, N. in </w:t>
            </w:r>
            <w:proofErr w:type="spellStart"/>
            <w:r w:rsidRPr="00A66D3C">
              <w:rPr>
                <w:rFonts w:asciiTheme="majorHAnsi" w:hAnsiTheme="majorHAnsi" w:cstheme="majorHAnsi"/>
                <w:sz w:val="22"/>
                <w:szCs w:val="22"/>
              </w:rPr>
              <w:t>Florian</w:t>
            </w:r>
            <w:proofErr w:type="spellEnd"/>
            <w:r w:rsidRPr="00A66D3C">
              <w:rPr>
                <w:rFonts w:asciiTheme="majorHAnsi" w:hAnsiTheme="majorHAnsi" w:cstheme="majorHAnsi"/>
                <w:sz w:val="22"/>
                <w:szCs w:val="22"/>
              </w:rPr>
              <w:t xml:space="preserve">, L. (2015). </w:t>
            </w:r>
            <w:proofErr w:type="spellStart"/>
            <w:r w:rsidRPr="00A66D3C">
              <w:rPr>
                <w:rFonts w:asciiTheme="majorHAnsi" w:hAnsiTheme="majorHAnsi" w:cstheme="majorHAnsi"/>
                <w:sz w:val="22"/>
                <w:szCs w:val="22"/>
              </w:rPr>
              <w:t>Developing</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teachers</w:t>
            </w:r>
            <w:proofErr w:type="spellEnd"/>
            <w:r w:rsidRPr="00A66D3C">
              <w:rPr>
                <w:rFonts w:asciiTheme="majorHAnsi" w:hAnsiTheme="majorHAnsi" w:cstheme="majorHAnsi"/>
                <w:sz w:val="22"/>
                <w:szCs w:val="22"/>
              </w:rPr>
              <w:t xml:space="preserve"> as </w:t>
            </w:r>
            <w:proofErr w:type="spellStart"/>
            <w:r w:rsidRPr="00A66D3C">
              <w:rPr>
                <w:rFonts w:asciiTheme="majorHAnsi" w:hAnsiTheme="majorHAnsi" w:cstheme="majorHAnsi"/>
                <w:sz w:val="22"/>
                <w:szCs w:val="22"/>
              </w:rPr>
              <w:t>agents</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of</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inclusion</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and</w:t>
            </w:r>
            <w:proofErr w:type="spellEnd"/>
            <w:r w:rsidRPr="00A66D3C">
              <w:rPr>
                <w:rFonts w:asciiTheme="majorHAnsi" w:hAnsiTheme="majorHAnsi" w:cstheme="majorHAnsi"/>
                <w:sz w:val="22"/>
                <w:szCs w:val="22"/>
              </w:rPr>
              <w:t xml:space="preserve"> social justice. </w:t>
            </w:r>
            <w:proofErr w:type="spellStart"/>
            <w:r w:rsidRPr="00A66D3C">
              <w:rPr>
                <w:rFonts w:asciiTheme="majorHAnsi" w:hAnsiTheme="majorHAnsi" w:cstheme="majorHAnsi"/>
                <w:i/>
                <w:sz w:val="22"/>
                <w:szCs w:val="22"/>
              </w:rPr>
              <w:t>Education</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Inquiry</w:t>
            </w:r>
            <w:proofErr w:type="spellEnd"/>
            <w:r w:rsidRPr="00A66D3C">
              <w:rPr>
                <w:rFonts w:asciiTheme="majorHAnsi" w:hAnsiTheme="majorHAnsi" w:cstheme="majorHAnsi"/>
                <w:sz w:val="22"/>
                <w:szCs w:val="22"/>
              </w:rPr>
              <w:t xml:space="preserve">, 6(3), 333-351. </w:t>
            </w:r>
            <w:hyperlink r:id="rId9" w:history="1">
              <w:r w:rsidRPr="00A66D3C">
                <w:rPr>
                  <w:rStyle w:val="Hiperpovezava"/>
                  <w:rFonts w:asciiTheme="majorHAnsi" w:hAnsiTheme="majorHAnsi" w:cstheme="majorHAnsi"/>
                  <w:color w:val="006DB4"/>
                  <w:sz w:val="22"/>
                  <w:szCs w:val="22"/>
                </w:rPr>
                <w:t>DOI:10.3402/edui.v6.27311</w:t>
              </w:r>
            </w:hyperlink>
          </w:p>
          <w:p w14:paraId="1F2EC714" w14:textId="5986EF56" w:rsidR="00AA3D12" w:rsidRPr="00A66D3C" w:rsidRDefault="00AA3D12" w:rsidP="00FD6E80">
            <w:pPr>
              <w:pStyle w:val="Telobesedila2"/>
              <w:numPr>
                <w:ilvl w:val="0"/>
                <w:numId w:val="4"/>
              </w:numPr>
              <w:spacing w:after="0" w:line="240" w:lineRule="auto"/>
              <w:rPr>
                <w:rFonts w:asciiTheme="majorHAnsi" w:hAnsiTheme="majorHAnsi" w:cstheme="majorHAnsi"/>
                <w:sz w:val="22"/>
                <w:szCs w:val="22"/>
              </w:rPr>
            </w:pPr>
            <w:r w:rsidRPr="00A66D3C">
              <w:rPr>
                <w:rFonts w:asciiTheme="majorHAnsi" w:hAnsiTheme="majorHAnsi" w:cstheme="majorHAnsi"/>
                <w:sz w:val="22"/>
                <w:szCs w:val="22"/>
              </w:rPr>
              <w:t xml:space="preserve">Van </w:t>
            </w:r>
            <w:proofErr w:type="spellStart"/>
            <w:r w:rsidRPr="00A66D3C">
              <w:rPr>
                <w:rFonts w:asciiTheme="majorHAnsi" w:hAnsiTheme="majorHAnsi" w:cstheme="majorHAnsi"/>
                <w:sz w:val="22"/>
                <w:szCs w:val="22"/>
              </w:rPr>
              <w:t>Hook</w:t>
            </w:r>
            <w:proofErr w:type="spellEnd"/>
            <w:r w:rsidRPr="00A66D3C">
              <w:rPr>
                <w:rFonts w:asciiTheme="majorHAnsi" w:hAnsiTheme="majorHAnsi" w:cstheme="majorHAnsi"/>
                <w:sz w:val="22"/>
                <w:szCs w:val="22"/>
              </w:rPr>
              <w:t xml:space="preserve">, C. W. (2000, November). </w:t>
            </w:r>
            <w:proofErr w:type="spellStart"/>
            <w:r w:rsidRPr="00A66D3C">
              <w:rPr>
                <w:rFonts w:asciiTheme="majorHAnsi" w:hAnsiTheme="majorHAnsi" w:cstheme="majorHAnsi"/>
                <w:sz w:val="22"/>
                <w:szCs w:val="22"/>
              </w:rPr>
              <w:t>Preparing</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teachers</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for</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the</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diverse</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classroom</w:t>
            </w:r>
            <w:proofErr w:type="spellEnd"/>
            <w:r w:rsidRPr="00A66D3C">
              <w:rPr>
                <w:rFonts w:asciiTheme="majorHAnsi" w:hAnsiTheme="majorHAnsi" w:cstheme="majorHAnsi"/>
                <w:sz w:val="22"/>
                <w:szCs w:val="22"/>
              </w:rPr>
              <w:t xml:space="preserve">: A </w:t>
            </w:r>
            <w:proofErr w:type="spellStart"/>
            <w:r w:rsidRPr="00A66D3C">
              <w:rPr>
                <w:rFonts w:asciiTheme="majorHAnsi" w:hAnsiTheme="majorHAnsi" w:cstheme="majorHAnsi"/>
                <w:sz w:val="22"/>
                <w:szCs w:val="22"/>
              </w:rPr>
              <w:t>developmental</w:t>
            </w:r>
            <w:proofErr w:type="spellEnd"/>
            <w:r w:rsidRPr="00A66D3C">
              <w:rPr>
                <w:rFonts w:asciiTheme="majorHAnsi" w:hAnsiTheme="majorHAnsi" w:cstheme="majorHAnsi"/>
                <w:sz w:val="22"/>
                <w:szCs w:val="22"/>
              </w:rPr>
              <w:t xml:space="preserve"> model </w:t>
            </w:r>
            <w:proofErr w:type="spellStart"/>
            <w:r w:rsidRPr="00A66D3C">
              <w:rPr>
                <w:rFonts w:asciiTheme="majorHAnsi" w:hAnsiTheme="majorHAnsi" w:cstheme="majorHAnsi"/>
                <w:sz w:val="22"/>
                <w:szCs w:val="22"/>
              </w:rPr>
              <w:t>of</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intercultural</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sensitivity</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Issues</w:t>
            </w:r>
            <w:proofErr w:type="spellEnd"/>
            <w:r w:rsidRPr="00A66D3C">
              <w:rPr>
                <w:rFonts w:asciiTheme="majorHAnsi" w:hAnsiTheme="majorHAnsi" w:cstheme="majorHAnsi"/>
                <w:sz w:val="22"/>
                <w:szCs w:val="22"/>
              </w:rPr>
              <w:t xml:space="preserve"> in </w:t>
            </w:r>
            <w:proofErr w:type="spellStart"/>
            <w:r w:rsidRPr="00A66D3C">
              <w:rPr>
                <w:rFonts w:asciiTheme="majorHAnsi" w:hAnsiTheme="majorHAnsi" w:cstheme="majorHAnsi"/>
                <w:sz w:val="22"/>
                <w:szCs w:val="22"/>
              </w:rPr>
              <w:t>Early</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Childhood</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Education</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Curriculum</w:t>
            </w:r>
            <w:proofErr w:type="spellEnd"/>
            <w:r w:rsidRPr="00A66D3C">
              <w:rPr>
                <w:rFonts w:asciiTheme="majorHAnsi" w:hAnsiTheme="majorHAnsi" w:cstheme="majorHAnsi"/>
                <w:sz w:val="22"/>
                <w:szCs w:val="22"/>
              </w:rPr>
              <w:t xml:space="preserve">. In </w:t>
            </w:r>
            <w:proofErr w:type="spellStart"/>
            <w:r w:rsidRPr="00A66D3C">
              <w:rPr>
                <w:rFonts w:asciiTheme="majorHAnsi" w:hAnsiTheme="majorHAnsi" w:cstheme="majorHAnsi"/>
                <w:i/>
                <w:sz w:val="22"/>
                <w:szCs w:val="22"/>
              </w:rPr>
              <w:t>Teacher</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Education</w:t>
            </w:r>
            <w:proofErr w:type="spellEnd"/>
            <w:r w:rsidRPr="00A66D3C">
              <w:rPr>
                <w:rFonts w:asciiTheme="majorHAnsi" w:hAnsiTheme="majorHAnsi" w:cstheme="majorHAnsi"/>
                <w:i/>
                <w:sz w:val="22"/>
                <w:szCs w:val="22"/>
              </w:rPr>
              <w:t xml:space="preserve"> &amp; </w:t>
            </w:r>
            <w:proofErr w:type="spellStart"/>
            <w:r w:rsidRPr="00A66D3C">
              <w:rPr>
                <w:rFonts w:asciiTheme="majorHAnsi" w:hAnsiTheme="majorHAnsi" w:cstheme="majorHAnsi"/>
                <w:i/>
                <w:sz w:val="22"/>
                <w:szCs w:val="22"/>
              </w:rPr>
              <w:t>Dissemination</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of</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Information</w:t>
            </w:r>
            <w:proofErr w:type="spellEnd"/>
            <w:r w:rsidR="00A872FC" w:rsidRPr="00A66D3C">
              <w:rPr>
                <w:rFonts w:asciiTheme="majorHAnsi" w:hAnsiTheme="majorHAnsi" w:cstheme="majorHAnsi"/>
                <w:sz w:val="22"/>
                <w:szCs w:val="22"/>
              </w:rPr>
              <w:t xml:space="preserve"> </w:t>
            </w:r>
            <w:r w:rsidR="00A872FC"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Proceedings</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of</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the</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Lilian</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Katz</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Symposium</w:t>
            </w:r>
            <w:proofErr w:type="spellEnd"/>
            <w:r w:rsidRPr="00A66D3C">
              <w:rPr>
                <w:rFonts w:asciiTheme="majorHAnsi" w:hAnsiTheme="majorHAnsi" w:cstheme="majorHAnsi"/>
                <w:sz w:val="22"/>
                <w:szCs w:val="22"/>
              </w:rPr>
              <w:t>.</w:t>
            </w:r>
          </w:p>
          <w:p w14:paraId="0B727758" w14:textId="1EE6886D" w:rsidR="00D1036C" w:rsidRPr="00A66D3C" w:rsidRDefault="00E54B14" w:rsidP="00FD6E80">
            <w:pPr>
              <w:numPr>
                <w:ilvl w:val="0"/>
                <w:numId w:val="4"/>
              </w:numPr>
              <w:rPr>
                <w:rFonts w:asciiTheme="majorHAnsi" w:hAnsiTheme="majorHAnsi" w:cstheme="majorHAnsi"/>
                <w:sz w:val="22"/>
                <w:szCs w:val="22"/>
              </w:rPr>
            </w:pPr>
            <w:r w:rsidRPr="00A66D3C">
              <w:rPr>
                <w:rFonts w:asciiTheme="majorHAnsi" w:hAnsiTheme="majorHAnsi" w:cstheme="majorHAnsi"/>
                <w:color w:val="222222"/>
                <w:sz w:val="22"/>
                <w:szCs w:val="22"/>
                <w:shd w:val="clear" w:color="auto" w:fill="FFFFFF"/>
              </w:rPr>
              <w:t>Vizjak Kure, T. (2010). </w:t>
            </w:r>
            <w:r w:rsidRPr="00A66D3C">
              <w:rPr>
                <w:rFonts w:asciiTheme="majorHAnsi" w:hAnsiTheme="majorHAnsi" w:cstheme="majorHAnsi"/>
                <w:i/>
                <w:iCs/>
                <w:color w:val="222222"/>
                <w:sz w:val="22"/>
                <w:szCs w:val="22"/>
                <w:shd w:val="clear" w:color="auto" w:fill="FFFFFF"/>
              </w:rPr>
              <w:t xml:space="preserve">Spodbujanje razvoja </w:t>
            </w:r>
            <w:proofErr w:type="spellStart"/>
            <w:r w:rsidRPr="00A66D3C">
              <w:rPr>
                <w:rFonts w:asciiTheme="majorHAnsi" w:hAnsiTheme="majorHAnsi" w:cstheme="majorHAnsi"/>
                <w:i/>
                <w:iCs/>
                <w:color w:val="222222"/>
                <w:sz w:val="22"/>
                <w:szCs w:val="22"/>
                <w:shd w:val="clear" w:color="auto" w:fill="FFFFFF"/>
              </w:rPr>
              <w:t>senzorike</w:t>
            </w:r>
            <w:proofErr w:type="spellEnd"/>
            <w:r w:rsidRPr="00A66D3C">
              <w:rPr>
                <w:rFonts w:asciiTheme="majorHAnsi" w:hAnsiTheme="majorHAnsi" w:cstheme="majorHAnsi"/>
                <w:i/>
                <w:iCs/>
                <w:color w:val="222222"/>
                <w:sz w:val="22"/>
                <w:szCs w:val="22"/>
                <w:shd w:val="clear" w:color="auto" w:fill="FFFFFF"/>
              </w:rPr>
              <w:t>, motorike, kognicije, govora in jezika: priročnik z vajami in lestvice za spremljanje razvoja</w:t>
            </w:r>
            <w:r w:rsidRPr="00A66D3C">
              <w:rPr>
                <w:rFonts w:asciiTheme="majorHAnsi" w:hAnsiTheme="majorHAnsi" w:cstheme="majorHAnsi"/>
                <w:color w:val="222222"/>
                <w:sz w:val="22"/>
                <w:szCs w:val="22"/>
                <w:shd w:val="clear" w:color="auto" w:fill="FFFFFF"/>
              </w:rPr>
              <w:t>. Zavod Republike Slovenije za šolstvo.</w:t>
            </w:r>
          </w:p>
        </w:tc>
      </w:tr>
      <w:tr w:rsidR="00D1036C" w:rsidRPr="009A2F14" w14:paraId="5DF31117" w14:textId="77777777" w:rsidTr="6E2E6BDE">
        <w:trPr>
          <w:trHeight w:val="300"/>
        </w:trPr>
        <w:tc>
          <w:tcPr>
            <w:tcW w:w="4720" w:type="dxa"/>
            <w:gridSpan w:val="2"/>
            <w:tcBorders>
              <w:top w:val="nil"/>
              <w:left w:val="nil"/>
              <w:bottom w:val="single" w:sz="4" w:space="0" w:color="auto"/>
              <w:right w:val="nil"/>
            </w:tcBorders>
          </w:tcPr>
          <w:p w14:paraId="3FE9F23F" w14:textId="77777777" w:rsidR="00D1036C" w:rsidRPr="00A66D3C" w:rsidRDefault="00D1036C" w:rsidP="00030592">
            <w:pPr>
              <w:rPr>
                <w:rFonts w:asciiTheme="majorHAnsi" w:hAnsiTheme="majorHAnsi" w:cstheme="majorHAnsi"/>
                <w:b/>
                <w:bCs/>
                <w:sz w:val="22"/>
                <w:szCs w:val="22"/>
              </w:rPr>
            </w:pPr>
          </w:p>
          <w:p w14:paraId="5FE0A1B0"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Cilji in kompetence:</w:t>
            </w:r>
          </w:p>
        </w:tc>
        <w:tc>
          <w:tcPr>
            <w:tcW w:w="152" w:type="dxa"/>
          </w:tcPr>
          <w:p w14:paraId="1F72F646" w14:textId="77777777" w:rsidR="00D1036C" w:rsidRPr="00A66D3C" w:rsidRDefault="00D10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8CE6F91" w14:textId="77777777" w:rsidR="00D1036C" w:rsidRPr="00A66D3C" w:rsidRDefault="00D1036C" w:rsidP="00030592">
            <w:pPr>
              <w:rPr>
                <w:rFonts w:asciiTheme="majorHAnsi" w:hAnsiTheme="majorHAnsi" w:cstheme="majorHAnsi"/>
                <w:b/>
                <w:sz w:val="22"/>
                <w:szCs w:val="22"/>
              </w:rPr>
            </w:pPr>
          </w:p>
          <w:p w14:paraId="7628FA9A"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lang w:val="en-GB"/>
              </w:rPr>
              <w:t>Objectives and competences</w:t>
            </w:r>
            <w:r w:rsidRPr="00A66D3C">
              <w:rPr>
                <w:rFonts w:asciiTheme="majorHAnsi" w:hAnsiTheme="majorHAnsi" w:cstheme="majorHAnsi"/>
                <w:b/>
                <w:sz w:val="22"/>
                <w:szCs w:val="22"/>
              </w:rPr>
              <w:t>:</w:t>
            </w:r>
          </w:p>
        </w:tc>
      </w:tr>
      <w:tr w:rsidR="00D1036C" w:rsidRPr="009A2F14" w14:paraId="7D8EBB20" w14:textId="77777777" w:rsidTr="6E2E6BDE">
        <w:trPr>
          <w:trHeight w:val="300"/>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D1036C" w:rsidRPr="00A66D3C" w:rsidRDefault="00D1036C" w:rsidP="00030592">
            <w:pPr>
              <w:rPr>
                <w:rFonts w:asciiTheme="majorHAnsi" w:hAnsiTheme="majorHAnsi" w:cstheme="majorHAnsi"/>
                <w:sz w:val="22"/>
                <w:szCs w:val="22"/>
                <w:u w:val="single"/>
              </w:rPr>
            </w:pPr>
            <w:r w:rsidRPr="00A66D3C">
              <w:rPr>
                <w:rFonts w:asciiTheme="majorHAnsi" w:hAnsiTheme="majorHAnsi" w:cstheme="majorHAnsi"/>
                <w:sz w:val="22"/>
                <w:szCs w:val="22"/>
                <w:u w:val="single"/>
              </w:rPr>
              <w:t>Cilji:</w:t>
            </w:r>
          </w:p>
          <w:p w14:paraId="030F2A5F"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Študent/-</w:t>
            </w:r>
            <w:proofErr w:type="spellStart"/>
            <w:r w:rsidRPr="00A66D3C">
              <w:rPr>
                <w:rFonts w:asciiTheme="majorHAnsi" w:hAnsiTheme="majorHAnsi" w:cstheme="majorHAnsi"/>
                <w:sz w:val="22"/>
                <w:szCs w:val="22"/>
              </w:rPr>
              <w:t>ka</w:t>
            </w:r>
            <w:proofErr w:type="spellEnd"/>
            <w:r w:rsidRPr="00A66D3C">
              <w:rPr>
                <w:rFonts w:asciiTheme="majorHAnsi" w:hAnsiTheme="majorHAnsi" w:cstheme="majorHAnsi"/>
                <w:sz w:val="22"/>
                <w:szCs w:val="22"/>
              </w:rPr>
              <w:t>:</w:t>
            </w:r>
          </w:p>
          <w:p w14:paraId="043E5F12" w14:textId="637C8273" w:rsidR="00D1036C" w:rsidRPr="00A66D3C" w:rsidRDefault="00D1036C" w:rsidP="5FCFEEB6">
            <w:pPr>
              <w:numPr>
                <w:ilvl w:val="0"/>
                <w:numId w:val="5"/>
              </w:numPr>
              <w:rPr>
                <w:rFonts w:asciiTheme="majorHAnsi" w:hAnsiTheme="majorHAnsi" w:cstheme="majorBidi"/>
                <w:sz w:val="22"/>
                <w:szCs w:val="22"/>
              </w:rPr>
            </w:pPr>
            <w:r w:rsidRPr="5FCFEEB6">
              <w:rPr>
                <w:rFonts w:asciiTheme="majorHAnsi" w:hAnsiTheme="majorHAnsi" w:cstheme="majorBidi"/>
                <w:sz w:val="22"/>
                <w:szCs w:val="22"/>
              </w:rPr>
              <w:t>pozna paradigmo inkluzivne pedagogike ter koncepte uresničevanja te paradigme,</w:t>
            </w:r>
          </w:p>
          <w:p w14:paraId="471758A9" w14:textId="7744A005" w:rsidR="00D1036C" w:rsidRPr="00A66D3C" w:rsidRDefault="00D1036C" w:rsidP="5FCFEEB6">
            <w:pPr>
              <w:numPr>
                <w:ilvl w:val="0"/>
                <w:numId w:val="5"/>
              </w:numPr>
              <w:rPr>
                <w:rFonts w:asciiTheme="majorHAnsi" w:hAnsiTheme="majorHAnsi" w:cstheme="majorBidi"/>
                <w:sz w:val="22"/>
                <w:szCs w:val="22"/>
              </w:rPr>
            </w:pPr>
            <w:r w:rsidRPr="5FCFEEB6">
              <w:rPr>
                <w:rFonts w:asciiTheme="majorHAnsi" w:hAnsiTheme="majorHAnsi" w:cstheme="majorBidi"/>
                <w:sz w:val="22"/>
                <w:szCs w:val="22"/>
              </w:rPr>
              <w:t xml:space="preserve">razume paradigmatske premike v </w:t>
            </w:r>
            <w:r w:rsidR="05F46E5D" w:rsidRPr="5FCFEEB6">
              <w:rPr>
                <w:rFonts w:asciiTheme="majorHAnsi" w:hAnsiTheme="majorHAnsi" w:cstheme="majorBidi"/>
                <w:sz w:val="22"/>
                <w:szCs w:val="22"/>
              </w:rPr>
              <w:t>vzgoji in izobraževanju</w:t>
            </w:r>
          </w:p>
          <w:p w14:paraId="083203A0" w14:textId="28108A1B" w:rsidR="00D1036C" w:rsidRPr="00A66D3C" w:rsidRDefault="00D1036C" w:rsidP="5FCFEEB6">
            <w:pPr>
              <w:numPr>
                <w:ilvl w:val="0"/>
                <w:numId w:val="5"/>
              </w:numPr>
              <w:rPr>
                <w:rFonts w:asciiTheme="majorHAnsi" w:hAnsiTheme="majorHAnsi" w:cstheme="majorBidi"/>
                <w:sz w:val="22"/>
                <w:szCs w:val="22"/>
              </w:rPr>
            </w:pPr>
            <w:r w:rsidRPr="5FCFEEB6">
              <w:rPr>
                <w:rFonts w:asciiTheme="majorHAnsi" w:hAnsiTheme="majorHAnsi" w:cstheme="majorBidi"/>
                <w:sz w:val="22"/>
                <w:szCs w:val="22"/>
              </w:rPr>
              <w:t>zna prepoznati</w:t>
            </w:r>
            <w:r w:rsidR="04C43578" w:rsidRPr="5FCFEEB6">
              <w:rPr>
                <w:rFonts w:asciiTheme="majorHAnsi" w:hAnsiTheme="majorHAnsi" w:cstheme="majorBidi"/>
                <w:sz w:val="22"/>
                <w:szCs w:val="22"/>
              </w:rPr>
              <w:t>,</w:t>
            </w:r>
            <w:r w:rsidR="00601FC4">
              <w:rPr>
                <w:rFonts w:asciiTheme="majorHAnsi" w:hAnsiTheme="majorHAnsi" w:cstheme="majorBidi"/>
                <w:sz w:val="22"/>
                <w:szCs w:val="22"/>
              </w:rPr>
              <w:t xml:space="preserve"> </w:t>
            </w:r>
            <w:r w:rsidRPr="5FCFEEB6">
              <w:rPr>
                <w:rFonts w:asciiTheme="majorHAnsi" w:hAnsiTheme="majorHAnsi" w:cstheme="majorBidi"/>
                <w:sz w:val="22"/>
                <w:szCs w:val="22"/>
              </w:rPr>
              <w:t xml:space="preserve">upoštevati </w:t>
            </w:r>
            <w:r w:rsidR="38863B46" w:rsidRPr="5FCFEEB6">
              <w:rPr>
                <w:rFonts w:asciiTheme="majorHAnsi" w:hAnsiTheme="majorHAnsi" w:cstheme="majorBidi"/>
                <w:sz w:val="22"/>
                <w:szCs w:val="22"/>
              </w:rPr>
              <w:t>in se</w:t>
            </w:r>
            <w:r w:rsidR="399ECE5C" w:rsidRPr="5FCFEEB6">
              <w:rPr>
                <w:rFonts w:asciiTheme="majorHAnsi" w:hAnsiTheme="majorHAnsi" w:cstheme="majorBidi"/>
                <w:sz w:val="22"/>
                <w:szCs w:val="22"/>
              </w:rPr>
              <w:t xml:space="preserve"> argumentirano</w:t>
            </w:r>
            <w:r w:rsidR="38863B46" w:rsidRPr="5FCFEEB6">
              <w:rPr>
                <w:rFonts w:asciiTheme="majorHAnsi" w:hAnsiTheme="majorHAnsi" w:cstheme="majorBidi"/>
                <w:sz w:val="22"/>
                <w:szCs w:val="22"/>
              </w:rPr>
              <w:t xml:space="preserve"> odzivati na </w:t>
            </w:r>
            <w:r w:rsidRPr="5FCFEEB6">
              <w:rPr>
                <w:rFonts w:asciiTheme="majorHAnsi" w:hAnsiTheme="majorHAnsi" w:cstheme="majorBidi"/>
                <w:sz w:val="22"/>
                <w:szCs w:val="22"/>
              </w:rPr>
              <w:t>različnost otrok v procesu vzgoje in izobraževanja</w:t>
            </w:r>
          </w:p>
          <w:p w14:paraId="585C53DD" w14:textId="3CD9D712" w:rsidR="00D1036C" w:rsidRPr="00A66D3C" w:rsidRDefault="00D1036C" w:rsidP="5FCFEEB6">
            <w:pPr>
              <w:pStyle w:val="Vnos"/>
              <w:numPr>
                <w:ilvl w:val="0"/>
                <w:numId w:val="5"/>
              </w:numPr>
              <w:jc w:val="left"/>
              <w:rPr>
                <w:rFonts w:asciiTheme="majorHAnsi" w:hAnsiTheme="majorHAnsi" w:cstheme="majorBidi"/>
                <w:sz w:val="22"/>
                <w:szCs w:val="22"/>
              </w:rPr>
            </w:pPr>
            <w:r w:rsidRPr="5FCFEEB6">
              <w:rPr>
                <w:rFonts w:asciiTheme="majorHAnsi" w:hAnsiTheme="majorHAnsi" w:cstheme="majorBidi"/>
                <w:sz w:val="22"/>
                <w:szCs w:val="22"/>
              </w:rPr>
              <w:t>je usmerjen/a na pozitivne lastnosti lastne osebnosti in osebnost drugih</w:t>
            </w:r>
          </w:p>
          <w:p w14:paraId="4040579D" w14:textId="42C3E09C" w:rsidR="00D1036C" w:rsidRPr="00A66D3C" w:rsidRDefault="0671BE7D" w:rsidP="5FCFEEB6">
            <w:pPr>
              <w:pStyle w:val="Vnos"/>
              <w:numPr>
                <w:ilvl w:val="0"/>
                <w:numId w:val="5"/>
              </w:numPr>
              <w:jc w:val="left"/>
              <w:rPr>
                <w:rFonts w:asciiTheme="majorHAnsi" w:hAnsiTheme="majorHAnsi" w:cstheme="majorBidi"/>
                <w:sz w:val="22"/>
                <w:szCs w:val="22"/>
              </w:rPr>
            </w:pPr>
            <w:r w:rsidRPr="5FCFEEB6">
              <w:rPr>
                <w:rFonts w:asciiTheme="majorHAnsi" w:hAnsiTheme="majorHAnsi" w:cstheme="majorBidi"/>
                <w:sz w:val="22"/>
                <w:szCs w:val="22"/>
              </w:rPr>
              <w:t>z</w:t>
            </w:r>
            <w:r w:rsidR="38C2F6B9" w:rsidRPr="5FCFEEB6">
              <w:rPr>
                <w:rFonts w:asciiTheme="majorHAnsi" w:hAnsiTheme="majorHAnsi" w:cstheme="majorBidi"/>
                <w:sz w:val="22"/>
                <w:szCs w:val="22"/>
              </w:rPr>
              <w:t xml:space="preserve">na </w:t>
            </w:r>
            <w:r w:rsidR="67A9997B" w:rsidRPr="5FCFEEB6">
              <w:rPr>
                <w:rFonts w:asciiTheme="majorHAnsi" w:hAnsiTheme="majorHAnsi" w:cstheme="majorBidi"/>
                <w:sz w:val="22"/>
                <w:szCs w:val="22"/>
              </w:rPr>
              <w:t xml:space="preserve">prepoznati in </w:t>
            </w:r>
            <w:r w:rsidR="38C2F6B9" w:rsidRPr="5FCFEEB6">
              <w:rPr>
                <w:rFonts w:asciiTheme="majorHAnsi" w:hAnsiTheme="majorHAnsi" w:cstheme="majorBidi"/>
                <w:sz w:val="22"/>
                <w:szCs w:val="22"/>
              </w:rPr>
              <w:t>prem</w:t>
            </w:r>
            <w:r w:rsidR="2FE207B7" w:rsidRPr="5FCFEEB6">
              <w:rPr>
                <w:rFonts w:asciiTheme="majorHAnsi" w:hAnsiTheme="majorHAnsi" w:cstheme="majorBidi"/>
                <w:sz w:val="22"/>
                <w:szCs w:val="22"/>
              </w:rPr>
              <w:t>ostit</w:t>
            </w:r>
            <w:r w:rsidR="0067688C">
              <w:rPr>
                <w:rFonts w:asciiTheme="majorHAnsi" w:hAnsiTheme="majorHAnsi" w:cstheme="majorBidi"/>
                <w:sz w:val="22"/>
                <w:szCs w:val="22"/>
              </w:rPr>
              <w:t>i</w:t>
            </w:r>
            <w:r w:rsidR="38C2F6B9" w:rsidRPr="5FCFEEB6">
              <w:rPr>
                <w:rFonts w:asciiTheme="majorHAnsi" w:hAnsiTheme="majorHAnsi" w:cstheme="majorBidi"/>
                <w:sz w:val="22"/>
                <w:szCs w:val="22"/>
              </w:rPr>
              <w:t xml:space="preserve"> predsodke in stereotipne predstave </w:t>
            </w:r>
            <w:r w:rsidR="77A41924" w:rsidRPr="5FCFEEB6">
              <w:rPr>
                <w:rFonts w:asciiTheme="majorHAnsi" w:hAnsiTheme="majorHAnsi" w:cstheme="majorBidi"/>
                <w:sz w:val="22"/>
                <w:szCs w:val="22"/>
              </w:rPr>
              <w:t xml:space="preserve">o različnosti </w:t>
            </w:r>
            <w:r w:rsidR="38C2F6B9" w:rsidRPr="5FCFEEB6">
              <w:rPr>
                <w:rFonts w:asciiTheme="majorHAnsi" w:hAnsiTheme="majorHAnsi" w:cstheme="majorBidi"/>
                <w:sz w:val="22"/>
                <w:szCs w:val="22"/>
              </w:rPr>
              <w:t xml:space="preserve">(pozitivno in negativno naravnane) ter posledično </w:t>
            </w:r>
            <w:r w:rsidR="00D1036C" w:rsidRPr="5FCFEEB6">
              <w:rPr>
                <w:rFonts w:asciiTheme="majorHAnsi" w:hAnsiTheme="majorHAnsi" w:cstheme="majorBidi"/>
                <w:sz w:val="22"/>
                <w:szCs w:val="22"/>
              </w:rPr>
              <w:t xml:space="preserve">razvija pozitivna pričakovanja, povezana z razvojnimi potenciali, cilji in socialno integracijo </w:t>
            </w:r>
            <w:r w:rsidR="50A22A89" w:rsidRPr="5FCFEEB6">
              <w:rPr>
                <w:rFonts w:asciiTheme="majorHAnsi" w:hAnsiTheme="majorHAnsi" w:cstheme="majorBidi"/>
                <w:sz w:val="22"/>
                <w:szCs w:val="22"/>
              </w:rPr>
              <w:t xml:space="preserve"> različnih</w:t>
            </w:r>
          </w:p>
          <w:p w14:paraId="6994FCCC" w14:textId="77777777" w:rsidR="00D1036C" w:rsidRPr="00A66D3C" w:rsidRDefault="00D1036C" w:rsidP="00030592">
            <w:pPr>
              <w:pStyle w:val="Vnos"/>
              <w:ind w:left="0"/>
              <w:jc w:val="left"/>
              <w:rPr>
                <w:rFonts w:asciiTheme="majorHAnsi" w:hAnsiTheme="majorHAnsi" w:cstheme="majorHAnsi"/>
                <w:sz w:val="22"/>
                <w:szCs w:val="22"/>
              </w:rPr>
            </w:pPr>
            <w:r w:rsidRPr="00A66D3C">
              <w:rPr>
                <w:rFonts w:asciiTheme="majorHAnsi" w:hAnsiTheme="majorHAnsi" w:cstheme="majorHAnsi"/>
                <w:sz w:val="22"/>
                <w:szCs w:val="22"/>
              </w:rPr>
              <w:t xml:space="preserve">        </w:t>
            </w:r>
          </w:p>
          <w:p w14:paraId="3EEBD31A" w14:textId="77777777" w:rsidR="00D1036C" w:rsidRPr="00A66D3C" w:rsidRDefault="00D1036C" w:rsidP="00030592">
            <w:pPr>
              <w:rPr>
                <w:rFonts w:asciiTheme="majorHAnsi" w:hAnsiTheme="majorHAnsi" w:cstheme="majorHAnsi"/>
                <w:sz w:val="22"/>
                <w:szCs w:val="22"/>
                <w:u w:val="single"/>
              </w:rPr>
            </w:pPr>
            <w:r w:rsidRPr="00A66D3C">
              <w:rPr>
                <w:rFonts w:asciiTheme="majorHAnsi" w:hAnsiTheme="majorHAnsi" w:cstheme="majorHAnsi"/>
                <w:sz w:val="22"/>
                <w:szCs w:val="22"/>
                <w:u w:val="single"/>
              </w:rPr>
              <w:t>Splošne kompetence:</w:t>
            </w:r>
          </w:p>
          <w:p w14:paraId="0F876097" w14:textId="77777777" w:rsidR="00D1036C" w:rsidRPr="00A66D3C" w:rsidRDefault="00D1036C" w:rsidP="00D1036C">
            <w:pPr>
              <w:numPr>
                <w:ilvl w:val="0"/>
                <w:numId w:val="1"/>
              </w:numPr>
              <w:rPr>
                <w:rFonts w:asciiTheme="majorHAnsi" w:hAnsiTheme="majorHAnsi" w:cstheme="majorHAnsi"/>
                <w:sz w:val="22"/>
                <w:szCs w:val="22"/>
              </w:rPr>
            </w:pPr>
            <w:r w:rsidRPr="00A66D3C">
              <w:rPr>
                <w:rFonts w:asciiTheme="majorHAnsi" w:hAnsiTheme="majorHAnsi" w:cstheme="majorHAnsi"/>
                <w:sz w:val="22"/>
                <w:szCs w:val="22"/>
              </w:rPr>
              <w:t>Zmožnost razumevanja osnovnih konceptov znanstvenih izhodišč ter sodobnih dosežkov, ki študenta/-ko usmerjajo k analiziranju in reševanju izzivov in problemov s strokovnega področja.</w:t>
            </w:r>
          </w:p>
          <w:p w14:paraId="432FAB17" w14:textId="65303F54" w:rsidR="00D1036C" w:rsidRPr="00A66D3C" w:rsidRDefault="00D1036C" w:rsidP="5FCFEEB6">
            <w:pPr>
              <w:numPr>
                <w:ilvl w:val="0"/>
                <w:numId w:val="1"/>
              </w:numPr>
              <w:rPr>
                <w:rFonts w:asciiTheme="majorHAnsi" w:hAnsiTheme="majorHAnsi" w:cstheme="majorBidi"/>
                <w:sz w:val="22"/>
                <w:szCs w:val="22"/>
              </w:rPr>
            </w:pPr>
            <w:r w:rsidRPr="5FCFEEB6">
              <w:rPr>
                <w:rFonts w:asciiTheme="majorHAnsi" w:hAnsiTheme="majorHAnsi" w:cstheme="majorBidi"/>
                <w:sz w:val="22"/>
                <w:szCs w:val="22"/>
              </w:rPr>
              <w:t>Zmožnost izbire in uporabe različnih strategij, pristopov in metod dela z različnimi</w:t>
            </w:r>
            <w:r w:rsidR="7E542932" w:rsidRPr="008667FC">
              <w:rPr>
                <w:rFonts w:asciiTheme="majorHAnsi" w:hAnsiTheme="majorHAnsi" w:cstheme="majorBidi"/>
                <w:sz w:val="22"/>
                <w:szCs w:val="22"/>
              </w:rPr>
              <w:t xml:space="preserve"> otroki in družinami</w:t>
            </w:r>
            <w:r w:rsidRPr="5FCFEEB6">
              <w:rPr>
                <w:rFonts w:asciiTheme="majorHAnsi" w:hAnsiTheme="majorHAnsi" w:cstheme="majorBidi"/>
                <w:sz w:val="22"/>
                <w:szCs w:val="22"/>
              </w:rPr>
              <w:t xml:space="preserve">. </w:t>
            </w:r>
          </w:p>
          <w:p w14:paraId="61CDCEAD" w14:textId="77777777" w:rsidR="00D1036C" w:rsidRPr="00A66D3C" w:rsidRDefault="00D1036C" w:rsidP="00030592">
            <w:pPr>
              <w:ind w:left="720"/>
              <w:rPr>
                <w:rFonts w:asciiTheme="majorHAnsi" w:hAnsiTheme="majorHAnsi" w:cstheme="majorHAnsi"/>
                <w:sz w:val="22"/>
                <w:szCs w:val="22"/>
              </w:rPr>
            </w:pPr>
          </w:p>
          <w:p w14:paraId="7BB9BAB6" w14:textId="77777777" w:rsidR="00D1036C" w:rsidRPr="00A66D3C" w:rsidRDefault="00D1036C" w:rsidP="00030592">
            <w:pPr>
              <w:rPr>
                <w:rFonts w:asciiTheme="majorHAnsi" w:hAnsiTheme="majorHAnsi" w:cstheme="majorHAnsi"/>
                <w:sz w:val="22"/>
                <w:szCs w:val="22"/>
                <w:u w:val="single"/>
              </w:rPr>
            </w:pPr>
            <w:proofErr w:type="spellStart"/>
            <w:r w:rsidRPr="00A66D3C">
              <w:rPr>
                <w:rFonts w:asciiTheme="majorHAnsi" w:hAnsiTheme="majorHAnsi" w:cstheme="majorHAnsi"/>
                <w:sz w:val="22"/>
                <w:szCs w:val="22"/>
                <w:u w:val="single"/>
              </w:rPr>
              <w:lastRenderedPageBreak/>
              <w:t>Predmetnospecifične</w:t>
            </w:r>
            <w:proofErr w:type="spellEnd"/>
            <w:r w:rsidRPr="00A66D3C">
              <w:rPr>
                <w:rFonts w:asciiTheme="majorHAnsi" w:hAnsiTheme="majorHAnsi" w:cstheme="majorHAnsi"/>
                <w:sz w:val="22"/>
                <w:szCs w:val="22"/>
                <w:u w:val="single"/>
              </w:rPr>
              <w:t xml:space="preserve"> kompetence:</w:t>
            </w:r>
          </w:p>
          <w:p w14:paraId="37288E22" w14:textId="77777777" w:rsidR="00D1036C" w:rsidRPr="00A66D3C" w:rsidRDefault="00D1036C" w:rsidP="00030592">
            <w:pPr>
              <w:rPr>
                <w:rFonts w:asciiTheme="majorHAnsi" w:hAnsiTheme="majorHAnsi" w:cstheme="majorHAnsi"/>
                <w:sz w:val="22"/>
                <w:szCs w:val="22"/>
                <w:u w:val="single"/>
              </w:rPr>
            </w:pPr>
            <w:r w:rsidRPr="00A66D3C">
              <w:rPr>
                <w:rFonts w:asciiTheme="majorHAnsi" w:hAnsiTheme="majorHAnsi" w:cstheme="majorHAnsi"/>
                <w:sz w:val="22"/>
                <w:szCs w:val="22"/>
                <w:u w:val="single"/>
              </w:rPr>
              <w:t>Študent/-</w:t>
            </w:r>
            <w:proofErr w:type="spellStart"/>
            <w:r w:rsidRPr="00A66D3C">
              <w:rPr>
                <w:rFonts w:asciiTheme="majorHAnsi" w:hAnsiTheme="majorHAnsi" w:cstheme="majorHAnsi"/>
                <w:sz w:val="22"/>
                <w:szCs w:val="22"/>
                <w:u w:val="single"/>
              </w:rPr>
              <w:t>ka</w:t>
            </w:r>
            <w:proofErr w:type="spellEnd"/>
            <w:r w:rsidRPr="00A66D3C">
              <w:rPr>
                <w:rFonts w:asciiTheme="majorHAnsi" w:hAnsiTheme="majorHAnsi" w:cstheme="majorHAnsi"/>
                <w:sz w:val="22"/>
                <w:szCs w:val="22"/>
                <w:u w:val="single"/>
              </w:rPr>
              <w:t>:</w:t>
            </w:r>
          </w:p>
          <w:p w14:paraId="71B20FEE" w14:textId="25BBE477" w:rsidR="00D1036C" w:rsidRPr="00A66D3C" w:rsidRDefault="04D336AC" w:rsidP="5FCFEEB6">
            <w:pPr>
              <w:numPr>
                <w:ilvl w:val="0"/>
                <w:numId w:val="2"/>
              </w:numPr>
              <w:rPr>
                <w:rFonts w:asciiTheme="majorHAnsi" w:hAnsiTheme="majorHAnsi" w:cstheme="majorBidi"/>
                <w:sz w:val="22"/>
                <w:szCs w:val="22"/>
              </w:rPr>
            </w:pPr>
            <w:r w:rsidRPr="5FCFEEB6">
              <w:rPr>
                <w:rFonts w:asciiTheme="majorHAnsi" w:hAnsiTheme="majorHAnsi" w:cstheme="majorBidi"/>
                <w:sz w:val="22"/>
                <w:szCs w:val="22"/>
              </w:rPr>
              <w:t xml:space="preserve">je zmožen/-na načrtovati in zagotoviti inkluzivno naravnano učno okolje, </w:t>
            </w:r>
          </w:p>
          <w:p w14:paraId="410C775D" w14:textId="6F8C8A8C" w:rsidR="00D1036C" w:rsidRPr="00A66D3C" w:rsidRDefault="00D1036C" w:rsidP="5FCFEEB6">
            <w:pPr>
              <w:numPr>
                <w:ilvl w:val="0"/>
                <w:numId w:val="2"/>
              </w:numPr>
              <w:rPr>
                <w:rFonts w:asciiTheme="majorHAnsi" w:hAnsiTheme="majorHAnsi" w:cstheme="majorBidi"/>
                <w:sz w:val="22"/>
                <w:szCs w:val="22"/>
              </w:rPr>
            </w:pPr>
            <w:r w:rsidRPr="5FCFEEB6">
              <w:rPr>
                <w:rFonts w:asciiTheme="majorHAnsi" w:hAnsiTheme="majorHAnsi" w:cstheme="majorBidi"/>
                <w:sz w:val="22"/>
                <w:szCs w:val="22"/>
              </w:rPr>
              <w:t>izhaja iz vrednot socialne inkluzije</w:t>
            </w:r>
            <w:r w:rsidR="0F249888" w:rsidRPr="5FCFEEB6">
              <w:rPr>
                <w:rFonts w:asciiTheme="majorHAnsi" w:hAnsiTheme="majorHAnsi" w:cstheme="majorBidi"/>
                <w:sz w:val="22"/>
                <w:szCs w:val="22"/>
              </w:rPr>
              <w:t xml:space="preserve">, omogoča razvoj in podpira </w:t>
            </w:r>
            <w:r w:rsidRPr="5FCFEEB6">
              <w:rPr>
                <w:rFonts w:asciiTheme="majorHAnsi" w:hAnsiTheme="majorHAnsi" w:cstheme="majorBidi"/>
                <w:sz w:val="22"/>
                <w:szCs w:val="22"/>
              </w:rPr>
              <w:t xml:space="preserve">  zmožnosti vsakega otroka/učenca,</w:t>
            </w:r>
          </w:p>
          <w:p w14:paraId="07DF70FF" w14:textId="4F737A18" w:rsidR="00D1036C" w:rsidRPr="00A66D3C" w:rsidRDefault="00D1036C" w:rsidP="5FCFEEB6">
            <w:pPr>
              <w:numPr>
                <w:ilvl w:val="0"/>
                <w:numId w:val="2"/>
              </w:numPr>
              <w:rPr>
                <w:rFonts w:asciiTheme="majorHAnsi" w:hAnsiTheme="majorHAnsi" w:cstheme="majorBidi"/>
                <w:sz w:val="22"/>
                <w:szCs w:val="22"/>
              </w:rPr>
            </w:pPr>
            <w:r w:rsidRPr="5FCFEEB6">
              <w:rPr>
                <w:rFonts w:asciiTheme="majorHAnsi" w:hAnsiTheme="majorHAnsi" w:cstheme="majorBidi"/>
                <w:sz w:val="22"/>
                <w:szCs w:val="22"/>
              </w:rPr>
              <w:t>dela z otrokom/učencem kot  posameznikom in ga podpira  v razvoju</w:t>
            </w:r>
            <w:r w:rsidR="666F645C" w:rsidRPr="5FCFEEB6">
              <w:rPr>
                <w:rFonts w:asciiTheme="majorHAnsi" w:hAnsiTheme="majorHAnsi" w:cstheme="majorBidi"/>
                <w:sz w:val="22"/>
                <w:szCs w:val="22"/>
              </w:rPr>
              <w:t xml:space="preserve"> participativne</w:t>
            </w:r>
            <w:r w:rsidRPr="5FCFEEB6">
              <w:rPr>
                <w:rFonts w:asciiTheme="majorHAnsi" w:hAnsiTheme="majorHAnsi" w:cstheme="majorBidi"/>
                <w:sz w:val="22"/>
                <w:szCs w:val="22"/>
              </w:rPr>
              <w:t xml:space="preserve"> udelež</w:t>
            </w:r>
            <w:r w:rsidR="4435E2A4" w:rsidRPr="5FCFEEB6">
              <w:rPr>
                <w:rFonts w:asciiTheme="majorHAnsi" w:hAnsiTheme="majorHAnsi" w:cstheme="majorBidi"/>
                <w:sz w:val="22"/>
                <w:szCs w:val="22"/>
              </w:rPr>
              <w:t xml:space="preserve">be in aktivnosti </w:t>
            </w:r>
            <w:r w:rsidRPr="5FCFEEB6">
              <w:rPr>
                <w:rFonts w:asciiTheme="majorHAnsi" w:hAnsiTheme="majorHAnsi" w:cstheme="majorBidi"/>
                <w:sz w:val="22"/>
                <w:szCs w:val="22"/>
              </w:rPr>
              <w:t xml:space="preserve"> </w:t>
            </w:r>
            <w:r w:rsidR="7BB27A0D" w:rsidRPr="5FCFEEB6">
              <w:rPr>
                <w:rFonts w:asciiTheme="majorHAnsi" w:hAnsiTheme="majorHAnsi" w:cstheme="majorBidi"/>
                <w:sz w:val="22"/>
                <w:szCs w:val="22"/>
              </w:rPr>
              <w:t>kot</w:t>
            </w:r>
            <w:r w:rsidRPr="5FCFEEB6">
              <w:rPr>
                <w:rFonts w:asciiTheme="majorHAnsi" w:hAnsiTheme="majorHAnsi" w:cstheme="majorBidi"/>
                <w:sz w:val="22"/>
                <w:szCs w:val="22"/>
              </w:rPr>
              <w:t xml:space="preserve"> člana skupnosti,</w:t>
            </w:r>
          </w:p>
          <w:p w14:paraId="7962240F" w14:textId="4863C646" w:rsidR="00D1036C" w:rsidRPr="00A66D3C" w:rsidRDefault="00D1036C" w:rsidP="5FCFEEB6">
            <w:pPr>
              <w:numPr>
                <w:ilvl w:val="0"/>
                <w:numId w:val="2"/>
              </w:numPr>
              <w:rPr>
                <w:rFonts w:asciiTheme="majorHAnsi" w:hAnsiTheme="majorHAnsi" w:cstheme="majorBidi"/>
                <w:sz w:val="22"/>
                <w:szCs w:val="22"/>
              </w:rPr>
            </w:pPr>
            <w:r w:rsidRPr="5FCFEEB6">
              <w:rPr>
                <w:rFonts w:asciiTheme="majorHAnsi" w:hAnsiTheme="majorHAnsi" w:cstheme="majorBidi"/>
                <w:sz w:val="22"/>
                <w:szCs w:val="22"/>
              </w:rPr>
              <w:t>je usmerjen/-a na pozitivne lastnosti lastne osebnosti in osebnost drugih,</w:t>
            </w:r>
          </w:p>
          <w:p w14:paraId="067EA84A" w14:textId="7BA380CE" w:rsidR="00D1036C" w:rsidRPr="00A66D3C" w:rsidRDefault="203DF54E" w:rsidP="5FCFEEB6">
            <w:pPr>
              <w:numPr>
                <w:ilvl w:val="0"/>
                <w:numId w:val="2"/>
              </w:numPr>
              <w:rPr>
                <w:rFonts w:asciiTheme="majorHAnsi" w:hAnsiTheme="majorHAnsi" w:cstheme="majorBidi"/>
                <w:sz w:val="22"/>
                <w:szCs w:val="22"/>
              </w:rPr>
            </w:pPr>
            <w:r w:rsidRPr="5FCFEEB6">
              <w:rPr>
                <w:rFonts w:asciiTheme="majorHAnsi" w:hAnsiTheme="majorHAnsi" w:cstheme="majorBidi"/>
                <w:sz w:val="22"/>
                <w:szCs w:val="22"/>
              </w:rPr>
              <w:t>j</w:t>
            </w:r>
            <w:r w:rsidR="5BCE819E" w:rsidRPr="5FCFEEB6">
              <w:rPr>
                <w:rFonts w:asciiTheme="majorHAnsi" w:hAnsiTheme="majorHAnsi" w:cstheme="majorBidi"/>
                <w:sz w:val="22"/>
                <w:szCs w:val="22"/>
              </w:rPr>
              <w:t xml:space="preserve">e </w:t>
            </w:r>
            <w:r w:rsidR="00D1036C" w:rsidRPr="5FCFEEB6">
              <w:rPr>
                <w:rFonts w:asciiTheme="majorHAnsi" w:hAnsiTheme="majorHAnsi" w:cstheme="majorBidi"/>
                <w:sz w:val="22"/>
                <w:szCs w:val="22"/>
              </w:rPr>
              <w:t>zmožen/-na interdisciplinarno prepoznavati in razume</w:t>
            </w:r>
            <w:r w:rsidR="0067688C">
              <w:rPr>
                <w:rFonts w:asciiTheme="majorHAnsi" w:hAnsiTheme="majorHAnsi" w:cstheme="majorBidi"/>
                <w:sz w:val="22"/>
                <w:szCs w:val="22"/>
              </w:rPr>
              <w:t>ti in sprejeti</w:t>
            </w:r>
            <w:r w:rsidR="00D1036C" w:rsidRPr="5FCFEEB6">
              <w:rPr>
                <w:rFonts w:asciiTheme="majorHAnsi" w:hAnsiTheme="majorHAnsi" w:cstheme="majorBidi"/>
                <w:sz w:val="22"/>
                <w:szCs w:val="22"/>
              </w:rPr>
              <w:t xml:space="preserve"> raznolikost v vzgojno izobraževalnem prostoru</w:t>
            </w:r>
            <w:r w:rsidR="0861B45A" w:rsidRPr="5FCFEEB6">
              <w:rPr>
                <w:rFonts w:asciiTheme="majorHAnsi" w:hAnsiTheme="majorHAnsi" w:cstheme="majorBidi"/>
                <w:sz w:val="22"/>
                <w:szCs w:val="22"/>
              </w:rPr>
              <w:t xml:space="preserve"> ter se nanjo </w:t>
            </w:r>
            <w:r w:rsidR="2758B308" w:rsidRPr="5FCFEEB6">
              <w:rPr>
                <w:rFonts w:asciiTheme="majorHAnsi" w:hAnsiTheme="majorHAnsi" w:cstheme="majorBidi"/>
                <w:sz w:val="22"/>
                <w:szCs w:val="22"/>
              </w:rPr>
              <w:t xml:space="preserve">znanstveno </w:t>
            </w:r>
            <w:r w:rsidR="2B06D572" w:rsidRPr="5FCFEEB6">
              <w:rPr>
                <w:rFonts w:asciiTheme="majorHAnsi" w:hAnsiTheme="majorHAnsi" w:cstheme="majorBidi"/>
                <w:sz w:val="22"/>
                <w:szCs w:val="22"/>
              </w:rPr>
              <w:t xml:space="preserve">argumentirano </w:t>
            </w:r>
            <w:r w:rsidR="0861B45A" w:rsidRPr="5FCFEEB6">
              <w:rPr>
                <w:rFonts w:asciiTheme="majorHAnsi" w:hAnsiTheme="majorHAnsi" w:cstheme="majorBidi"/>
                <w:sz w:val="22"/>
                <w:szCs w:val="22"/>
              </w:rPr>
              <w:t xml:space="preserve">odzivati </w:t>
            </w:r>
            <w:r w:rsidR="7D117EC3" w:rsidRPr="5FCFEEB6">
              <w:rPr>
                <w:rFonts w:asciiTheme="majorHAnsi" w:hAnsiTheme="majorHAnsi" w:cstheme="majorBidi"/>
                <w:sz w:val="22"/>
                <w:szCs w:val="22"/>
              </w:rPr>
              <w:t>s</w:t>
            </w:r>
            <w:r w:rsidR="0861B45A" w:rsidRPr="5FCFEEB6">
              <w:rPr>
                <w:rFonts w:asciiTheme="majorHAnsi" w:hAnsiTheme="majorHAnsi" w:cstheme="majorBidi"/>
                <w:sz w:val="22"/>
                <w:szCs w:val="22"/>
              </w:rPr>
              <w:t xml:space="preserve"> </w:t>
            </w:r>
            <w:r w:rsidR="7DF6D0C1" w:rsidRPr="5FCFEEB6">
              <w:rPr>
                <w:rFonts w:asciiTheme="majorHAnsi" w:hAnsiTheme="majorHAnsi" w:cstheme="majorBidi"/>
                <w:sz w:val="22"/>
                <w:szCs w:val="22"/>
              </w:rPr>
              <w:t>pristopi</w:t>
            </w:r>
            <w:r w:rsidR="00D1036C" w:rsidRPr="5FCFEEB6">
              <w:rPr>
                <w:rFonts w:asciiTheme="majorHAnsi" w:hAnsiTheme="majorHAnsi" w:cstheme="majorBidi"/>
                <w:sz w:val="22"/>
                <w:szCs w:val="22"/>
              </w:rPr>
              <w:t>,</w:t>
            </w:r>
          </w:p>
          <w:p w14:paraId="42EE93A3" w14:textId="4A9148EF" w:rsidR="00D1036C" w:rsidRPr="00A66D3C" w:rsidRDefault="00D1036C" w:rsidP="5FCFEEB6">
            <w:pPr>
              <w:numPr>
                <w:ilvl w:val="0"/>
                <w:numId w:val="2"/>
              </w:numPr>
              <w:rPr>
                <w:rFonts w:asciiTheme="majorHAnsi" w:hAnsiTheme="majorHAnsi" w:cstheme="majorBidi"/>
                <w:sz w:val="22"/>
                <w:szCs w:val="22"/>
              </w:rPr>
            </w:pPr>
            <w:r w:rsidRPr="5FCFEEB6">
              <w:rPr>
                <w:rFonts w:asciiTheme="majorHAnsi" w:hAnsiTheme="majorHAnsi" w:cstheme="majorBidi"/>
                <w:sz w:val="22"/>
                <w:szCs w:val="22"/>
              </w:rPr>
              <w:t xml:space="preserve">je avtonomen/-na pri svojem delu in pri sprejemanju odločitev, ki so povezane z delom z </w:t>
            </w:r>
            <w:r w:rsidR="5D027073" w:rsidRPr="5FCFEEB6">
              <w:rPr>
                <w:rFonts w:asciiTheme="majorHAnsi" w:hAnsiTheme="majorHAnsi" w:cstheme="majorBidi"/>
                <w:sz w:val="22"/>
                <w:szCs w:val="22"/>
              </w:rPr>
              <w:t>različnimi</w:t>
            </w:r>
            <w:r w:rsidRPr="5FCFEEB6">
              <w:rPr>
                <w:rFonts w:asciiTheme="majorHAnsi" w:hAnsiTheme="majorHAnsi" w:cstheme="majorBidi"/>
                <w:sz w:val="22"/>
                <w:szCs w:val="22"/>
              </w:rPr>
              <w:t xml:space="preserve"> otroki.</w:t>
            </w:r>
          </w:p>
        </w:tc>
        <w:tc>
          <w:tcPr>
            <w:tcW w:w="152" w:type="dxa"/>
            <w:tcBorders>
              <w:top w:val="nil"/>
              <w:left w:val="single" w:sz="4" w:space="0" w:color="auto"/>
              <w:bottom w:val="nil"/>
              <w:right w:val="single" w:sz="4" w:space="0" w:color="auto"/>
            </w:tcBorders>
          </w:tcPr>
          <w:p w14:paraId="6BB9E253" w14:textId="77777777" w:rsidR="00D1036C" w:rsidRPr="00A66D3C" w:rsidRDefault="00D1036C"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D1036C" w:rsidRPr="00A66D3C" w:rsidRDefault="00D1036C" w:rsidP="00030592">
            <w:pPr>
              <w:rPr>
                <w:rFonts w:asciiTheme="majorHAnsi" w:hAnsiTheme="majorHAnsi" w:cstheme="majorHAnsi"/>
                <w:sz w:val="22"/>
                <w:szCs w:val="22"/>
                <w:u w:val="single"/>
                <w:lang w:val="en-GB"/>
              </w:rPr>
            </w:pPr>
            <w:r w:rsidRPr="00A66D3C">
              <w:rPr>
                <w:rFonts w:asciiTheme="majorHAnsi" w:hAnsiTheme="majorHAnsi" w:cstheme="majorHAnsi"/>
                <w:sz w:val="22"/>
                <w:szCs w:val="22"/>
                <w:u w:val="single"/>
                <w:lang w:val="en-GB"/>
              </w:rPr>
              <w:t>Objectives:</w:t>
            </w:r>
          </w:p>
          <w:p w14:paraId="74EA6693" w14:textId="77777777" w:rsidR="00D1036C" w:rsidRPr="00A66D3C" w:rsidRDefault="00D1036C" w:rsidP="00030592">
            <w:pPr>
              <w:rPr>
                <w:rFonts w:asciiTheme="majorHAnsi" w:hAnsiTheme="majorHAnsi" w:cstheme="majorHAnsi"/>
                <w:sz w:val="22"/>
                <w:szCs w:val="22"/>
                <w:lang w:val="en-GB"/>
              </w:rPr>
            </w:pPr>
            <w:r w:rsidRPr="00A66D3C">
              <w:rPr>
                <w:rFonts w:asciiTheme="majorHAnsi" w:hAnsiTheme="majorHAnsi" w:cstheme="majorHAnsi"/>
                <w:sz w:val="22"/>
                <w:szCs w:val="22"/>
                <w:lang w:val="en-GB"/>
              </w:rPr>
              <w:t>The student:</w:t>
            </w:r>
          </w:p>
          <w:p w14:paraId="0EF3A811" w14:textId="77777777" w:rsidR="00D1036C" w:rsidRPr="00E25254" w:rsidRDefault="00D1036C" w:rsidP="00D1036C">
            <w:pPr>
              <w:numPr>
                <w:ilvl w:val="0"/>
                <w:numId w:val="5"/>
              </w:numPr>
              <w:rPr>
                <w:rFonts w:asciiTheme="majorHAnsi" w:hAnsiTheme="majorHAnsi" w:cstheme="majorHAnsi"/>
                <w:sz w:val="22"/>
                <w:szCs w:val="22"/>
                <w:lang w:val="en-GB"/>
              </w:rPr>
            </w:pPr>
            <w:r w:rsidRPr="00A66D3C">
              <w:rPr>
                <w:rFonts w:asciiTheme="majorHAnsi" w:hAnsiTheme="majorHAnsi" w:cstheme="majorHAnsi"/>
                <w:sz w:val="22"/>
                <w:szCs w:val="22"/>
                <w:lang w:val="en-GB"/>
              </w:rPr>
              <w:t xml:space="preserve">introduction to the inclusive pedagogy paradigm including the concepts necessary </w:t>
            </w:r>
            <w:r w:rsidRPr="00E25254">
              <w:rPr>
                <w:rFonts w:asciiTheme="majorHAnsi" w:hAnsiTheme="majorHAnsi" w:cstheme="majorHAnsi"/>
                <w:sz w:val="22"/>
                <w:szCs w:val="22"/>
                <w:lang w:val="en-GB"/>
              </w:rPr>
              <w:t>for its realisation,</w:t>
            </w:r>
          </w:p>
          <w:p w14:paraId="2CBB5EDC" w14:textId="77777777" w:rsidR="00D1036C" w:rsidRPr="00E25254" w:rsidRDefault="00D1036C" w:rsidP="00D1036C">
            <w:pPr>
              <w:numPr>
                <w:ilvl w:val="0"/>
                <w:numId w:val="5"/>
              </w:numPr>
              <w:rPr>
                <w:rFonts w:asciiTheme="majorHAnsi" w:hAnsiTheme="majorHAnsi" w:cstheme="majorHAnsi"/>
                <w:sz w:val="22"/>
                <w:szCs w:val="22"/>
                <w:lang w:val="en-GB"/>
              </w:rPr>
            </w:pPr>
            <w:r w:rsidRPr="00E25254">
              <w:rPr>
                <w:rFonts w:asciiTheme="majorHAnsi" w:hAnsiTheme="majorHAnsi" w:cstheme="majorHAnsi"/>
                <w:sz w:val="22"/>
                <w:szCs w:val="22"/>
                <w:lang w:val="en-GB"/>
              </w:rPr>
              <w:t>understands educational paradigm shifts,</w:t>
            </w:r>
          </w:p>
          <w:p w14:paraId="1D058A5E" w14:textId="2CF7D841" w:rsidR="00C37BF8" w:rsidRPr="00E25254" w:rsidRDefault="00C37BF8" w:rsidP="00C37BF8">
            <w:pPr>
              <w:numPr>
                <w:ilvl w:val="0"/>
                <w:numId w:val="5"/>
              </w:numPr>
              <w:rPr>
                <w:rFonts w:asciiTheme="majorHAnsi" w:hAnsiTheme="majorHAnsi" w:cstheme="majorHAnsi"/>
                <w:sz w:val="22"/>
                <w:szCs w:val="22"/>
                <w:lang w:val="en-GB"/>
              </w:rPr>
            </w:pPr>
            <w:r w:rsidRPr="00E25254">
              <w:rPr>
                <w:rFonts w:asciiTheme="majorHAnsi" w:hAnsiTheme="majorHAnsi" w:cstheme="majorHAnsi"/>
                <w:sz w:val="22"/>
                <w:szCs w:val="22"/>
                <w:lang w:val="en-GB"/>
              </w:rPr>
              <w:t>identifies, respects and respond reasonably to the diversity of children in the educational process,</w:t>
            </w:r>
          </w:p>
          <w:p w14:paraId="7899F284" w14:textId="5FF5277A" w:rsidR="00C37BF8" w:rsidRPr="00E25254" w:rsidRDefault="00C37BF8" w:rsidP="00C37BF8">
            <w:pPr>
              <w:numPr>
                <w:ilvl w:val="0"/>
                <w:numId w:val="5"/>
              </w:numPr>
              <w:rPr>
                <w:rFonts w:asciiTheme="majorHAnsi" w:hAnsiTheme="majorHAnsi" w:cstheme="majorHAnsi"/>
                <w:sz w:val="22"/>
                <w:szCs w:val="22"/>
                <w:lang w:val="en-GB"/>
              </w:rPr>
            </w:pPr>
            <w:r w:rsidRPr="00E25254">
              <w:rPr>
                <w:rFonts w:asciiTheme="majorHAnsi" w:hAnsiTheme="majorHAnsi" w:cstheme="majorHAnsi"/>
                <w:sz w:val="22"/>
                <w:szCs w:val="22"/>
                <w:lang w:val="en-GB"/>
              </w:rPr>
              <w:t xml:space="preserve">focuses on the positive </w:t>
            </w:r>
            <w:r w:rsidR="00E25254" w:rsidRPr="00E25254">
              <w:rPr>
                <w:rFonts w:asciiTheme="majorHAnsi" w:hAnsiTheme="majorHAnsi" w:cstheme="majorHAnsi"/>
                <w:sz w:val="22"/>
                <w:szCs w:val="22"/>
                <w:lang w:val="en-GB"/>
              </w:rPr>
              <w:t xml:space="preserve">characteristics </w:t>
            </w:r>
            <w:r w:rsidRPr="00E25254">
              <w:rPr>
                <w:rFonts w:asciiTheme="majorHAnsi" w:hAnsiTheme="majorHAnsi" w:cstheme="majorHAnsi"/>
                <w:sz w:val="22"/>
                <w:szCs w:val="22"/>
                <w:lang w:val="en-GB"/>
              </w:rPr>
              <w:t>of his/her own personality and the personality of others,</w:t>
            </w:r>
          </w:p>
          <w:p w14:paraId="17BC03C9" w14:textId="05E6BABD" w:rsidR="00C37BF8" w:rsidRPr="00E25254" w:rsidRDefault="00C37BF8" w:rsidP="00C37BF8">
            <w:pPr>
              <w:numPr>
                <w:ilvl w:val="0"/>
                <w:numId w:val="5"/>
              </w:numPr>
              <w:rPr>
                <w:rFonts w:asciiTheme="majorHAnsi" w:hAnsiTheme="majorHAnsi" w:cstheme="majorHAnsi"/>
                <w:sz w:val="22"/>
                <w:szCs w:val="22"/>
                <w:lang w:val="en-GB"/>
              </w:rPr>
            </w:pPr>
            <w:r w:rsidRPr="00E25254">
              <w:rPr>
                <w:rFonts w:asciiTheme="majorHAnsi" w:hAnsiTheme="majorHAnsi" w:cstheme="majorHAnsi"/>
                <w:sz w:val="22"/>
                <w:szCs w:val="22"/>
                <w:lang w:val="en-GB"/>
              </w:rPr>
              <w:t>is able to recognise and overcome prejudices and stereotypical ideas about diversity (both positive and negative) and consequently develop positive expectations related to the developmental potentials, goals and social integration of different others.</w:t>
            </w:r>
          </w:p>
          <w:p w14:paraId="23DE523C" w14:textId="77777777" w:rsidR="00D1036C" w:rsidRPr="00A66D3C" w:rsidRDefault="00D1036C" w:rsidP="00030592">
            <w:pPr>
              <w:pStyle w:val="Vnos"/>
              <w:ind w:left="720"/>
              <w:jc w:val="left"/>
              <w:rPr>
                <w:rFonts w:asciiTheme="majorHAnsi" w:hAnsiTheme="majorHAnsi" w:cstheme="majorHAnsi"/>
                <w:sz w:val="22"/>
                <w:szCs w:val="22"/>
                <w:lang w:val="en-GB"/>
              </w:rPr>
            </w:pPr>
          </w:p>
          <w:p w14:paraId="4C2BDF75" w14:textId="77777777" w:rsidR="00D1036C" w:rsidRPr="00A66D3C" w:rsidRDefault="00D1036C" w:rsidP="00030592">
            <w:pPr>
              <w:rPr>
                <w:rFonts w:asciiTheme="majorHAnsi" w:hAnsiTheme="majorHAnsi" w:cstheme="majorHAnsi"/>
                <w:sz w:val="22"/>
                <w:szCs w:val="22"/>
                <w:u w:val="single"/>
                <w:lang w:val="en-GB"/>
              </w:rPr>
            </w:pPr>
            <w:r w:rsidRPr="00A66D3C">
              <w:rPr>
                <w:rFonts w:asciiTheme="majorHAnsi" w:hAnsiTheme="majorHAnsi" w:cstheme="majorHAnsi"/>
                <w:sz w:val="22"/>
                <w:szCs w:val="22"/>
                <w:u w:val="single"/>
                <w:lang w:val="en-GB"/>
              </w:rPr>
              <w:t>General competences:</w:t>
            </w:r>
          </w:p>
          <w:p w14:paraId="42E0168C" w14:textId="77777777" w:rsidR="00D1036C" w:rsidRPr="00A66D3C" w:rsidRDefault="00D1036C" w:rsidP="00D1036C">
            <w:pPr>
              <w:numPr>
                <w:ilvl w:val="0"/>
                <w:numId w:val="1"/>
              </w:numPr>
              <w:rPr>
                <w:rFonts w:asciiTheme="majorHAnsi" w:hAnsiTheme="majorHAnsi" w:cstheme="majorHAnsi"/>
                <w:sz w:val="22"/>
                <w:szCs w:val="22"/>
                <w:lang w:val="en-GB"/>
              </w:rPr>
            </w:pPr>
            <w:r w:rsidRPr="00A66D3C">
              <w:rPr>
                <w:rFonts w:asciiTheme="majorHAnsi" w:hAnsiTheme="majorHAnsi" w:cstheme="majorHAnsi"/>
                <w:sz w:val="22"/>
                <w:szCs w:val="22"/>
                <w:lang w:val="en-GB"/>
              </w:rPr>
              <w:t>ability to understand the basic concepts of scientific foundations and modern achievements, which guide the student in their analyses and problem-solving in a specialised field,</w:t>
            </w:r>
          </w:p>
          <w:p w14:paraId="0CA3A805" w14:textId="4B59E277" w:rsidR="00D1036C" w:rsidRPr="00A66D3C" w:rsidRDefault="00D1036C" w:rsidP="00D1036C">
            <w:pPr>
              <w:numPr>
                <w:ilvl w:val="0"/>
                <w:numId w:val="1"/>
              </w:numPr>
              <w:rPr>
                <w:rFonts w:asciiTheme="majorHAnsi" w:hAnsiTheme="majorHAnsi" w:cstheme="majorHAnsi"/>
                <w:sz w:val="22"/>
                <w:szCs w:val="22"/>
                <w:lang w:val="en-GB"/>
              </w:rPr>
            </w:pPr>
            <w:r w:rsidRPr="00A66D3C">
              <w:rPr>
                <w:rFonts w:asciiTheme="majorHAnsi" w:hAnsiTheme="majorHAnsi" w:cstheme="majorHAnsi"/>
                <w:sz w:val="22"/>
                <w:szCs w:val="22"/>
                <w:lang w:val="en-GB"/>
              </w:rPr>
              <w:t xml:space="preserve">ability to select and implement various strategies, approaches and methods of work with different </w:t>
            </w:r>
            <w:r w:rsidR="001E1255">
              <w:rPr>
                <w:rFonts w:asciiTheme="majorHAnsi" w:hAnsiTheme="majorHAnsi" w:cstheme="majorHAnsi"/>
                <w:sz w:val="22"/>
                <w:szCs w:val="22"/>
                <w:lang w:val="en-GB"/>
              </w:rPr>
              <w:t xml:space="preserve">children and families. </w:t>
            </w:r>
            <w:r w:rsidRPr="00A66D3C">
              <w:rPr>
                <w:rFonts w:asciiTheme="majorHAnsi" w:hAnsiTheme="majorHAnsi" w:cstheme="majorHAnsi"/>
                <w:sz w:val="22"/>
                <w:szCs w:val="22"/>
                <w:lang w:val="en-GB"/>
              </w:rPr>
              <w:t xml:space="preserve"> </w:t>
            </w:r>
          </w:p>
          <w:p w14:paraId="52E56223" w14:textId="77777777" w:rsidR="00D1036C" w:rsidRPr="00A66D3C" w:rsidRDefault="00D1036C" w:rsidP="00030592">
            <w:pPr>
              <w:ind w:left="720"/>
              <w:rPr>
                <w:rFonts w:asciiTheme="majorHAnsi" w:hAnsiTheme="majorHAnsi" w:cstheme="majorHAnsi"/>
                <w:sz w:val="22"/>
                <w:szCs w:val="22"/>
                <w:lang w:val="en-GB"/>
              </w:rPr>
            </w:pPr>
          </w:p>
          <w:p w14:paraId="1BF195BD" w14:textId="77777777" w:rsidR="00D1036C" w:rsidRPr="00A66D3C" w:rsidRDefault="00D1036C" w:rsidP="00030592">
            <w:pPr>
              <w:rPr>
                <w:rFonts w:asciiTheme="majorHAnsi" w:hAnsiTheme="majorHAnsi" w:cstheme="majorHAnsi"/>
                <w:sz w:val="22"/>
                <w:szCs w:val="22"/>
                <w:u w:val="single"/>
                <w:lang w:val="en-GB"/>
              </w:rPr>
            </w:pPr>
            <w:r w:rsidRPr="00A66D3C">
              <w:rPr>
                <w:rFonts w:asciiTheme="majorHAnsi" w:hAnsiTheme="majorHAnsi" w:cstheme="majorHAnsi"/>
                <w:sz w:val="22"/>
                <w:szCs w:val="22"/>
                <w:u w:val="single"/>
                <w:lang w:val="en-GB"/>
              </w:rPr>
              <w:t>Subject-specific competences:</w:t>
            </w:r>
          </w:p>
          <w:p w14:paraId="41822466" w14:textId="77777777" w:rsidR="00D1036C" w:rsidRDefault="00D1036C" w:rsidP="00030592">
            <w:pPr>
              <w:rPr>
                <w:rFonts w:asciiTheme="majorHAnsi" w:hAnsiTheme="majorHAnsi" w:cstheme="majorHAnsi"/>
                <w:sz w:val="22"/>
                <w:szCs w:val="22"/>
                <w:u w:val="single"/>
                <w:lang w:val="en-GB"/>
              </w:rPr>
            </w:pPr>
            <w:r w:rsidRPr="00A66D3C">
              <w:rPr>
                <w:rFonts w:asciiTheme="majorHAnsi" w:hAnsiTheme="majorHAnsi" w:cstheme="majorHAnsi"/>
                <w:sz w:val="22"/>
                <w:szCs w:val="22"/>
                <w:u w:val="single"/>
                <w:lang w:val="en-GB"/>
              </w:rPr>
              <w:t>The student:</w:t>
            </w:r>
          </w:p>
          <w:p w14:paraId="1AA186B3" w14:textId="77777777" w:rsidR="00DB1753" w:rsidRDefault="00DB1753" w:rsidP="00DB1753">
            <w:pPr>
              <w:pStyle w:val="Odstavekseznama"/>
              <w:numPr>
                <w:ilvl w:val="0"/>
                <w:numId w:val="20"/>
              </w:numPr>
              <w:rPr>
                <w:rFonts w:asciiTheme="majorHAnsi" w:hAnsiTheme="majorHAnsi" w:cstheme="majorBidi"/>
                <w:sz w:val="22"/>
                <w:szCs w:val="22"/>
              </w:rPr>
            </w:pPr>
            <w:r w:rsidRPr="00DB1753">
              <w:rPr>
                <w:rFonts w:asciiTheme="majorHAnsi" w:hAnsiTheme="majorHAnsi" w:cstheme="majorBidi"/>
                <w:sz w:val="22"/>
                <w:szCs w:val="22"/>
              </w:rPr>
              <w:t xml:space="preserve">is </w:t>
            </w:r>
            <w:proofErr w:type="spellStart"/>
            <w:r w:rsidRPr="00DB1753">
              <w:rPr>
                <w:rFonts w:asciiTheme="majorHAnsi" w:hAnsiTheme="majorHAnsi" w:cstheme="majorBidi"/>
                <w:sz w:val="22"/>
                <w:szCs w:val="22"/>
              </w:rPr>
              <w:t>able</w:t>
            </w:r>
            <w:proofErr w:type="spellEnd"/>
            <w:r w:rsidRPr="00DB1753">
              <w:rPr>
                <w:rFonts w:asciiTheme="majorHAnsi" w:hAnsiTheme="majorHAnsi" w:cstheme="majorBidi"/>
                <w:sz w:val="22"/>
                <w:szCs w:val="22"/>
              </w:rPr>
              <w:t xml:space="preserve"> to plan </w:t>
            </w:r>
            <w:proofErr w:type="spellStart"/>
            <w:r w:rsidRPr="00DB1753">
              <w:rPr>
                <w:rFonts w:asciiTheme="majorHAnsi" w:hAnsiTheme="majorHAnsi" w:cstheme="majorBidi"/>
                <w:sz w:val="22"/>
                <w:szCs w:val="22"/>
              </w:rPr>
              <w:t>and</w:t>
            </w:r>
            <w:proofErr w:type="spellEnd"/>
            <w:r w:rsidRPr="00DB1753">
              <w:rPr>
                <w:rFonts w:asciiTheme="majorHAnsi" w:hAnsiTheme="majorHAnsi" w:cstheme="majorBidi"/>
                <w:sz w:val="22"/>
                <w:szCs w:val="22"/>
              </w:rPr>
              <w:t xml:space="preserve"> </w:t>
            </w:r>
            <w:proofErr w:type="spellStart"/>
            <w:r w:rsidRPr="00DB1753">
              <w:rPr>
                <w:rFonts w:asciiTheme="majorHAnsi" w:hAnsiTheme="majorHAnsi" w:cstheme="majorBidi"/>
                <w:sz w:val="22"/>
                <w:szCs w:val="22"/>
              </w:rPr>
              <w:t>implement</w:t>
            </w:r>
            <w:proofErr w:type="spellEnd"/>
            <w:r w:rsidRPr="00DB1753">
              <w:rPr>
                <w:rFonts w:asciiTheme="majorHAnsi" w:hAnsiTheme="majorHAnsi" w:cstheme="majorBidi"/>
                <w:sz w:val="22"/>
                <w:szCs w:val="22"/>
              </w:rPr>
              <w:t xml:space="preserve"> </w:t>
            </w:r>
            <w:proofErr w:type="spellStart"/>
            <w:r w:rsidRPr="00DB1753">
              <w:rPr>
                <w:rFonts w:asciiTheme="majorHAnsi" w:hAnsiTheme="majorHAnsi" w:cstheme="majorBidi"/>
                <w:sz w:val="22"/>
                <w:szCs w:val="22"/>
              </w:rPr>
              <w:t>an</w:t>
            </w:r>
            <w:proofErr w:type="spellEnd"/>
            <w:r w:rsidRPr="00DB1753">
              <w:rPr>
                <w:rFonts w:asciiTheme="majorHAnsi" w:hAnsiTheme="majorHAnsi" w:cstheme="majorBidi"/>
                <w:sz w:val="22"/>
                <w:szCs w:val="22"/>
              </w:rPr>
              <w:t xml:space="preserve"> </w:t>
            </w:r>
            <w:proofErr w:type="spellStart"/>
            <w:r w:rsidRPr="00DB1753">
              <w:rPr>
                <w:rFonts w:asciiTheme="majorHAnsi" w:hAnsiTheme="majorHAnsi" w:cstheme="majorBidi"/>
                <w:sz w:val="22"/>
                <w:szCs w:val="22"/>
              </w:rPr>
              <w:t>inclusive</w:t>
            </w:r>
            <w:proofErr w:type="spellEnd"/>
            <w:r w:rsidRPr="00DB1753">
              <w:rPr>
                <w:rFonts w:asciiTheme="majorHAnsi" w:hAnsiTheme="majorHAnsi" w:cstheme="majorBidi"/>
                <w:sz w:val="22"/>
                <w:szCs w:val="22"/>
              </w:rPr>
              <w:t xml:space="preserve"> </w:t>
            </w:r>
            <w:proofErr w:type="spellStart"/>
            <w:r w:rsidRPr="00DB1753">
              <w:rPr>
                <w:rFonts w:asciiTheme="majorHAnsi" w:hAnsiTheme="majorHAnsi" w:cstheme="majorBidi"/>
                <w:sz w:val="22"/>
                <w:szCs w:val="22"/>
              </w:rPr>
              <w:t>learning</w:t>
            </w:r>
            <w:proofErr w:type="spellEnd"/>
            <w:r w:rsidRPr="00DB1753">
              <w:rPr>
                <w:rFonts w:asciiTheme="majorHAnsi" w:hAnsiTheme="majorHAnsi" w:cstheme="majorBidi"/>
                <w:sz w:val="22"/>
                <w:szCs w:val="22"/>
              </w:rPr>
              <w:t xml:space="preserve"> </w:t>
            </w:r>
            <w:proofErr w:type="spellStart"/>
            <w:r w:rsidRPr="00DB1753">
              <w:rPr>
                <w:rFonts w:asciiTheme="majorHAnsi" w:hAnsiTheme="majorHAnsi" w:cstheme="majorBidi"/>
                <w:sz w:val="22"/>
                <w:szCs w:val="22"/>
              </w:rPr>
              <w:t>environment</w:t>
            </w:r>
            <w:proofErr w:type="spellEnd"/>
            <w:r w:rsidRPr="00DB1753">
              <w:rPr>
                <w:rFonts w:asciiTheme="majorHAnsi" w:hAnsiTheme="majorHAnsi" w:cstheme="majorBidi"/>
                <w:sz w:val="22"/>
                <w:szCs w:val="22"/>
              </w:rPr>
              <w:t xml:space="preserve">, </w:t>
            </w:r>
          </w:p>
          <w:p w14:paraId="14783536" w14:textId="77777777" w:rsidR="00797946" w:rsidRPr="00797946" w:rsidRDefault="00DB1753" w:rsidP="00DB1753">
            <w:pPr>
              <w:pStyle w:val="Odstavekseznama"/>
              <w:numPr>
                <w:ilvl w:val="0"/>
                <w:numId w:val="20"/>
              </w:numPr>
              <w:rPr>
                <w:rFonts w:asciiTheme="majorHAnsi" w:hAnsiTheme="majorHAnsi" w:cstheme="majorBidi"/>
                <w:sz w:val="22"/>
                <w:szCs w:val="22"/>
              </w:rPr>
            </w:pPr>
            <w:r w:rsidRPr="00797946">
              <w:rPr>
                <w:rFonts w:asciiTheme="majorHAnsi" w:hAnsiTheme="majorHAnsi" w:cstheme="majorHAnsi"/>
                <w:sz w:val="22"/>
                <w:szCs w:val="22"/>
                <w:lang w:val="en-GB"/>
              </w:rPr>
              <w:t>is guided by the values of social inclusion, facilitates the development and supports and nurtures the potential of each child/</w:t>
            </w:r>
            <w:r w:rsidR="00797946" w:rsidRPr="00797946">
              <w:rPr>
                <w:rFonts w:asciiTheme="majorHAnsi" w:hAnsiTheme="majorHAnsi" w:cstheme="majorHAnsi"/>
                <w:sz w:val="22"/>
                <w:szCs w:val="22"/>
                <w:lang w:val="en-GB"/>
              </w:rPr>
              <w:t>pupil</w:t>
            </w:r>
            <w:r w:rsidRPr="00797946">
              <w:rPr>
                <w:rFonts w:asciiTheme="majorHAnsi" w:hAnsiTheme="majorHAnsi" w:cstheme="majorHAnsi"/>
                <w:sz w:val="22"/>
                <w:szCs w:val="22"/>
                <w:lang w:val="en-GB"/>
              </w:rPr>
              <w:t>,</w:t>
            </w:r>
          </w:p>
          <w:p w14:paraId="6402AF19" w14:textId="77777777" w:rsidR="00BB05C1" w:rsidRPr="00BB05C1" w:rsidRDefault="00797946" w:rsidP="00DB1753">
            <w:pPr>
              <w:pStyle w:val="Odstavekseznama"/>
              <w:numPr>
                <w:ilvl w:val="0"/>
                <w:numId w:val="20"/>
              </w:numPr>
              <w:rPr>
                <w:rFonts w:asciiTheme="majorHAnsi" w:hAnsiTheme="majorHAnsi" w:cstheme="majorBidi"/>
                <w:sz w:val="22"/>
                <w:szCs w:val="22"/>
              </w:rPr>
            </w:pPr>
            <w:r w:rsidRPr="00BB05C1">
              <w:rPr>
                <w:rFonts w:asciiTheme="majorHAnsi" w:hAnsiTheme="majorHAnsi" w:cstheme="majorHAnsi"/>
                <w:sz w:val="22"/>
                <w:szCs w:val="22"/>
                <w:lang w:val="en-GB"/>
              </w:rPr>
              <w:t>treats children/pupils as individuals</w:t>
            </w:r>
            <w:r w:rsidR="00BB05C1" w:rsidRPr="00BB05C1">
              <w:rPr>
                <w:rFonts w:asciiTheme="majorHAnsi" w:hAnsiTheme="majorHAnsi" w:cstheme="majorHAnsi"/>
                <w:sz w:val="22"/>
                <w:szCs w:val="22"/>
                <w:lang w:val="en-GB"/>
              </w:rPr>
              <w:t xml:space="preserve"> </w:t>
            </w:r>
            <w:r w:rsidR="00DB1753" w:rsidRPr="00BB05C1">
              <w:rPr>
                <w:rFonts w:asciiTheme="majorHAnsi" w:hAnsiTheme="majorHAnsi" w:cstheme="majorHAnsi"/>
                <w:sz w:val="22"/>
                <w:szCs w:val="22"/>
                <w:lang w:val="en-GB"/>
              </w:rPr>
              <w:t>and supports him/her in developing participative participation and activity as an active member of the community,</w:t>
            </w:r>
          </w:p>
          <w:p w14:paraId="00A81EBC" w14:textId="77777777" w:rsidR="00624F58" w:rsidRPr="00624F58" w:rsidRDefault="00DB1753" w:rsidP="00DB1753">
            <w:pPr>
              <w:pStyle w:val="Odstavekseznama"/>
              <w:numPr>
                <w:ilvl w:val="0"/>
                <w:numId w:val="20"/>
              </w:numPr>
              <w:rPr>
                <w:rFonts w:asciiTheme="majorHAnsi" w:hAnsiTheme="majorHAnsi" w:cstheme="majorBidi"/>
                <w:sz w:val="22"/>
                <w:szCs w:val="22"/>
              </w:rPr>
            </w:pPr>
            <w:r w:rsidRPr="00624F58">
              <w:rPr>
                <w:rFonts w:asciiTheme="majorHAnsi" w:hAnsiTheme="majorHAnsi" w:cstheme="majorHAnsi"/>
                <w:sz w:val="22"/>
                <w:szCs w:val="22"/>
                <w:lang w:val="en-GB"/>
              </w:rPr>
              <w:t>focuses on the positive qualities of his/her own personality and the personality of others,</w:t>
            </w:r>
          </w:p>
          <w:p w14:paraId="41326D2C" w14:textId="77777777" w:rsidR="008434BA" w:rsidRPr="008434BA" w:rsidRDefault="00DB1753" w:rsidP="008434BA">
            <w:pPr>
              <w:pStyle w:val="Odstavekseznama"/>
              <w:numPr>
                <w:ilvl w:val="0"/>
                <w:numId w:val="20"/>
              </w:numPr>
              <w:rPr>
                <w:rFonts w:asciiTheme="majorHAnsi" w:hAnsiTheme="majorHAnsi" w:cstheme="majorBidi"/>
                <w:sz w:val="22"/>
                <w:szCs w:val="22"/>
              </w:rPr>
            </w:pPr>
            <w:r w:rsidRPr="00624F58">
              <w:rPr>
                <w:rFonts w:asciiTheme="majorHAnsi" w:hAnsiTheme="majorHAnsi" w:cstheme="majorHAnsi"/>
                <w:sz w:val="22"/>
                <w:szCs w:val="22"/>
                <w:u w:val="single"/>
                <w:lang w:val="en-GB"/>
              </w:rPr>
              <w:t xml:space="preserve">is </w:t>
            </w:r>
            <w:r w:rsidRPr="00603D54">
              <w:rPr>
                <w:rFonts w:asciiTheme="majorHAnsi" w:hAnsiTheme="majorHAnsi" w:cstheme="majorHAnsi"/>
                <w:sz w:val="22"/>
                <w:szCs w:val="22"/>
                <w:lang w:val="en-GB"/>
              </w:rPr>
              <w:t xml:space="preserve">able to </w:t>
            </w:r>
            <w:proofErr w:type="spellStart"/>
            <w:r w:rsidRPr="00603D54">
              <w:rPr>
                <w:rFonts w:asciiTheme="majorHAnsi" w:hAnsiTheme="majorHAnsi" w:cstheme="majorHAnsi"/>
                <w:sz w:val="22"/>
                <w:szCs w:val="22"/>
                <w:lang w:val="en-GB"/>
              </w:rPr>
              <w:t>interdisciplinarily</w:t>
            </w:r>
            <w:proofErr w:type="spellEnd"/>
            <w:r w:rsidRPr="00603D54">
              <w:rPr>
                <w:rFonts w:asciiTheme="majorHAnsi" w:hAnsiTheme="majorHAnsi" w:cstheme="majorHAnsi"/>
                <w:sz w:val="22"/>
                <w:szCs w:val="22"/>
                <w:lang w:val="en-GB"/>
              </w:rPr>
              <w:t xml:space="preserve"> identify, understand, accept and respond to diversity in the educational space in a scientific and reasoned manner,</w:t>
            </w:r>
          </w:p>
          <w:p w14:paraId="5650FD25" w14:textId="6DDC8DA2" w:rsidR="00D1036C" w:rsidRPr="008434BA" w:rsidRDefault="00D1036C" w:rsidP="008434BA">
            <w:pPr>
              <w:pStyle w:val="Odstavekseznama"/>
              <w:numPr>
                <w:ilvl w:val="0"/>
                <w:numId w:val="20"/>
              </w:numPr>
              <w:rPr>
                <w:rFonts w:asciiTheme="majorHAnsi" w:hAnsiTheme="majorHAnsi" w:cstheme="majorBidi"/>
                <w:sz w:val="22"/>
                <w:szCs w:val="22"/>
              </w:rPr>
            </w:pPr>
            <w:r w:rsidRPr="008434BA">
              <w:rPr>
                <w:rFonts w:asciiTheme="majorHAnsi" w:hAnsiTheme="majorHAnsi" w:cstheme="majorHAnsi"/>
                <w:sz w:val="22"/>
                <w:szCs w:val="22"/>
                <w:lang w:val="en-GB"/>
              </w:rPr>
              <w:t xml:space="preserve">exhibits autonomy in its activities and as well as sound judgement in decisions associated with </w:t>
            </w:r>
            <w:r w:rsidR="00B22194" w:rsidRPr="008434BA">
              <w:rPr>
                <w:rFonts w:asciiTheme="majorHAnsi" w:hAnsiTheme="majorHAnsi" w:cstheme="majorHAnsi"/>
                <w:sz w:val="22"/>
                <w:szCs w:val="22"/>
                <w:lang w:val="en-GB"/>
              </w:rPr>
              <w:t>differently abled children</w:t>
            </w:r>
            <w:r w:rsidRPr="008434BA">
              <w:rPr>
                <w:rFonts w:asciiTheme="majorHAnsi" w:hAnsiTheme="majorHAnsi" w:cstheme="majorHAnsi"/>
                <w:sz w:val="22"/>
                <w:szCs w:val="22"/>
                <w:lang w:val="en-GB"/>
              </w:rPr>
              <w:t>.</w:t>
            </w:r>
          </w:p>
        </w:tc>
      </w:tr>
      <w:tr w:rsidR="00D1036C" w:rsidRPr="009A2F14" w14:paraId="58061C42" w14:textId="77777777" w:rsidTr="6E2E6BDE">
        <w:trPr>
          <w:trHeight w:val="300"/>
        </w:trPr>
        <w:tc>
          <w:tcPr>
            <w:tcW w:w="4730" w:type="dxa"/>
            <w:gridSpan w:val="2"/>
            <w:tcBorders>
              <w:top w:val="nil"/>
              <w:left w:val="nil"/>
              <w:bottom w:val="single" w:sz="4" w:space="0" w:color="auto"/>
              <w:right w:val="nil"/>
            </w:tcBorders>
          </w:tcPr>
          <w:p w14:paraId="07547A01" w14:textId="77777777" w:rsidR="00D1036C" w:rsidRPr="00A66D3C" w:rsidRDefault="00D1036C" w:rsidP="00030592">
            <w:pPr>
              <w:rPr>
                <w:rFonts w:asciiTheme="majorHAnsi" w:hAnsiTheme="majorHAnsi" w:cstheme="majorHAnsi"/>
                <w:b/>
                <w:sz w:val="22"/>
                <w:szCs w:val="22"/>
              </w:rPr>
            </w:pPr>
          </w:p>
          <w:p w14:paraId="61D8A54A"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Predvideni študijski rezultati:</w:t>
            </w:r>
          </w:p>
        </w:tc>
        <w:tc>
          <w:tcPr>
            <w:tcW w:w="142" w:type="dxa"/>
          </w:tcPr>
          <w:p w14:paraId="5043CB0F" w14:textId="77777777" w:rsidR="00D1036C" w:rsidRPr="00A66D3C" w:rsidRDefault="00D1036C" w:rsidP="00030592">
            <w:pPr>
              <w:rPr>
                <w:rFonts w:asciiTheme="majorHAnsi" w:hAnsiTheme="majorHAnsi" w:cstheme="majorHAnsi"/>
                <w:b/>
                <w:sz w:val="22"/>
                <w:szCs w:val="22"/>
              </w:rPr>
            </w:pPr>
          </w:p>
          <w:p w14:paraId="07459315" w14:textId="77777777" w:rsidR="00D1036C" w:rsidRPr="00A66D3C" w:rsidRDefault="00D10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537F28F" w14:textId="77777777" w:rsidR="00D1036C" w:rsidRPr="00A66D3C" w:rsidRDefault="00D1036C" w:rsidP="00030592">
            <w:pPr>
              <w:rPr>
                <w:rFonts w:asciiTheme="majorHAnsi" w:hAnsiTheme="majorHAnsi" w:cstheme="majorHAnsi"/>
                <w:b/>
                <w:sz w:val="22"/>
                <w:szCs w:val="22"/>
              </w:rPr>
            </w:pPr>
          </w:p>
          <w:p w14:paraId="7EE02408" w14:textId="77777777" w:rsidR="00D1036C" w:rsidRPr="00A66D3C" w:rsidRDefault="00D1036C" w:rsidP="00030592">
            <w:pPr>
              <w:rPr>
                <w:rFonts w:asciiTheme="majorHAnsi" w:hAnsiTheme="majorHAnsi" w:cstheme="majorHAnsi"/>
                <w:b/>
                <w:sz w:val="22"/>
                <w:szCs w:val="22"/>
              </w:rPr>
            </w:pPr>
            <w:proofErr w:type="spellStart"/>
            <w:r w:rsidRPr="00A66D3C">
              <w:rPr>
                <w:rFonts w:asciiTheme="majorHAnsi" w:hAnsiTheme="majorHAnsi" w:cstheme="majorHAnsi"/>
                <w:b/>
                <w:sz w:val="22"/>
                <w:szCs w:val="22"/>
              </w:rPr>
              <w:t>Intended</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learning</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outcomes</w:t>
            </w:r>
            <w:proofErr w:type="spellEnd"/>
            <w:r w:rsidRPr="00A66D3C">
              <w:rPr>
                <w:rFonts w:asciiTheme="majorHAnsi" w:hAnsiTheme="majorHAnsi" w:cstheme="majorHAnsi"/>
                <w:b/>
                <w:sz w:val="22"/>
                <w:szCs w:val="22"/>
              </w:rPr>
              <w:t>:</w:t>
            </w:r>
          </w:p>
        </w:tc>
      </w:tr>
      <w:tr w:rsidR="00D1036C" w:rsidRPr="009A2F14" w14:paraId="34A23BCB" w14:textId="77777777" w:rsidTr="6E2E6BDE">
        <w:trPr>
          <w:trHeight w:val="300"/>
        </w:trPr>
        <w:tc>
          <w:tcPr>
            <w:tcW w:w="4730" w:type="dxa"/>
            <w:gridSpan w:val="2"/>
            <w:tcBorders>
              <w:top w:val="single" w:sz="4" w:space="0" w:color="auto"/>
              <w:left w:val="single" w:sz="4" w:space="0" w:color="auto"/>
              <w:bottom w:val="nil"/>
              <w:right w:val="single" w:sz="4" w:space="0" w:color="auto"/>
            </w:tcBorders>
          </w:tcPr>
          <w:p w14:paraId="5A90D4BC" w14:textId="77777777" w:rsidR="00D1036C" w:rsidRPr="00A66D3C" w:rsidRDefault="00D1036C" w:rsidP="00030592">
            <w:pPr>
              <w:rPr>
                <w:rFonts w:asciiTheme="majorHAnsi" w:hAnsiTheme="majorHAnsi" w:cstheme="majorHAnsi"/>
                <w:sz w:val="22"/>
                <w:szCs w:val="22"/>
                <w:u w:val="single"/>
              </w:rPr>
            </w:pPr>
            <w:r w:rsidRPr="00A66D3C">
              <w:rPr>
                <w:rFonts w:asciiTheme="majorHAnsi" w:hAnsiTheme="majorHAnsi" w:cstheme="majorHAnsi"/>
                <w:sz w:val="22"/>
                <w:szCs w:val="22"/>
                <w:u w:val="single"/>
              </w:rPr>
              <w:t>Znanje in razumevanje:</w:t>
            </w:r>
          </w:p>
          <w:p w14:paraId="7E0C5314" w14:textId="77777777" w:rsidR="00D1036C" w:rsidRPr="00A66D3C" w:rsidRDefault="00D1036C" w:rsidP="00030592">
            <w:pPr>
              <w:pStyle w:val="Vnos"/>
              <w:ind w:left="0"/>
              <w:jc w:val="left"/>
              <w:rPr>
                <w:rFonts w:asciiTheme="majorHAnsi" w:hAnsiTheme="majorHAnsi" w:cstheme="majorHAnsi"/>
                <w:sz w:val="22"/>
                <w:szCs w:val="22"/>
              </w:rPr>
            </w:pPr>
            <w:r w:rsidRPr="00A66D3C">
              <w:rPr>
                <w:rFonts w:asciiTheme="majorHAnsi" w:hAnsiTheme="majorHAnsi" w:cstheme="majorHAnsi"/>
                <w:sz w:val="22"/>
                <w:szCs w:val="22"/>
              </w:rPr>
              <w:t>Študent/-</w:t>
            </w:r>
            <w:proofErr w:type="spellStart"/>
            <w:r w:rsidRPr="00A66D3C">
              <w:rPr>
                <w:rFonts w:asciiTheme="majorHAnsi" w:hAnsiTheme="majorHAnsi" w:cstheme="majorHAnsi"/>
                <w:sz w:val="22"/>
                <w:szCs w:val="22"/>
              </w:rPr>
              <w:t>ka</w:t>
            </w:r>
            <w:proofErr w:type="spellEnd"/>
            <w:r w:rsidRPr="00A66D3C">
              <w:rPr>
                <w:rFonts w:asciiTheme="majorHAnsi" w:hAnsiTheme="majorHAnsi" w:cstheme="majorHAnsi"/>
                <w:sz w:val="22"/>
                <w:szCs w:val="22"/>
              </w:rPr>
              <w:t xml:space="preserve">: </w:t>
            </w:r>
          </w:p>
          <w:p w14:paraId="3D30B8E9" w14:textId="77777777" w:rsidR="00D1036C" w:rsidRPr="00A66D3C" w:rsidRDefault="00D1036C" w:rsidP="00D1036C">
            <w:pPr>
              <w:pStyle w:val="Vnos"/>
              <w:numPr>
                <w:ilvl w:val="0"/>
                <w:numId w:val="8"/>
              </w:numPr>
              <w:jc w:val="left"/>
              <w:rPr>
                <w:rFonts w:asciiTheme="majorHAnsi" w:hAnsiTheme="majorHAnsi" w:cstheme="majorHAnsi"/>
                <w:sz w:val="22"/>
                <w:szCs w:val="22"/>
              </w:rPr>
            </w:pPr>
            <w:r w:rsidRPr="00A66D3C">
              <w:rPr>
                <w:rFonts w:asciiTheme="majorHAnsi" w:hAnsiTheme="majorHAnsi" w:cstheme="majorHAnsi"/>
                <w:sz w:val="22"/>
                <w:szCs w:val="22"/>
              </w:rPr>
              <w:t xml:space="preserve">pozna in razume bistvo in koncepte inkluzivnega procesa vzgoje in izobraževanja, </w:t>
            </w:r>
          </w:p>
          <w:p w14:paraId="500C3843" w14:textId="77777777" w:rsidR="00D1036C" w:rsidRPr="00A66D3C" w:rsidRDefault="00D1036C" w:rsidP="5FCFEEB6">
            <w:pPr>
              <w:pStyle w:val="Vnos"/>
              <w:numPr>
                <w:ilvl w:val="0"/>
                <w:numId w:val="8"/>
              </w:numPr>
              <w:jc w:val="left"/>
              <w:rPr>
                <w:rFonts w:asciiTheme="majorHAnsi" w:hAnsiTheme="majorHAnsi" w:cstheme="majorBidi"/>
                <w:sz w:val="22"/>
                <w:szCs w:val="22"/>
              </w:rPr>
            </w:pPr>
            <w:r w:rsidRPr="00DF17F9">
              <w:rPr>
                <w:rFonts w:asciiTheme="majorHAnsi" w:hAnsiTheme="majorHAnsi" w:cstheme="majorBidi"/>
                <w:sz w:val="22"/>
                <w:szCs w:val="22"/>
              </w:rPr>
              <w:t xml:space="preserve">pozna  </w:t>
            </w:r>
            <w:proofErr w:type="spellStart"/>
            <w:r w:rsidRPr="00DF17F9">
              <w:rPr>
                <w:rFonts w:asciiTheme="majorHAnsi" w:hAnsiTheme="majorHAnsi" w:cstheme="majorBidi"/>
                <w:sz w:val="22"/>
                <w:szCs w:val="22"/>
              </w:rPr>
              <w:t>bio</w:t>
            </w:r>
            <w:proofErr w:type="spellEnd"/>
            <w:r w:rsidRPr="00DF17F9">
              <w:rPr>
                <w:rFonts w:asciiTheme="majorHAnsi" w:hAnsiTheme="majorHAnsi" w:cstheme="majorBidi"/>
                <w:sz w:val="22"/>
                <w:szCs w:val="22"/>
              </w:rPr>
              <w:t>-psiho-socialne  pogoje in</w:t>
            </w:r>
            <w:r w:rsidRPr="5FCFEEB6">
              <w:rPr>
                <w:rFonts w:asciiTheme="majorHAnsi" w:hAnsiTheme="majorHAnsi" w:cstheme="majorBidi"/>
                <w:sz w:val="22"/>
                <w:szCs w:val="22"/>
              </w:rPr>
              <w:t xml:space="preserve"> dejavnike  razvoja otroka,</w:t>
            </w:r>
          </w:p>
          <w:p w14:paraId="364BC296" w14:textId="42A7DA75" w:rsidR="00D1036C" w:rsidRPr="00A66D3C" w:rsidRDefault="00D1036C" w:rsidP="5FCFEEB6">
            <w:pPr>
              <w:pStyle w:val="Vnos"/>
              <w:numPr>
                <w:ilvl w:val="0"/>
                <w:numId w:val="8"/>
              </w:numPr>
              <w:jc w:val="left"/>
              <w:rPr>
                <w:rFonts w:asciiTheme="majorHAnsi" w:hAnsiTheme="majorHAnsi" w:cstheme="majorBidi"/>
                <w:sz w:val="22"/>
                <w:szCs w:val="22"/>
              </w:rPr>
            </w:pPr>
            <w:r w:rsidRPr="5FCFEEB6">
              <w:rPr>
                <w:rFonts w:asciiTheme="majorHAnsi" w:hAnsiTheme="majorHAnsi" w:cstheme="majorBidi"/>
                <w:sz w:val="22"/>
                <w:szCs w:val="22"/>
              </w:rPr>
              <w:t xml:space="preserve">razume in sprejema  dejstvo, da je vsak otrok </w:t>
            </w:r>
            <w:r w:rsidR="4AE2197A" w:rsidRPr="5FCFEEB6">
              <w:rPr>
                <w:rFonts w:asciiTheme="majorHAnsi" w:hAnsiTheme="majorHAnsi" w:cstheme="majorBidi"/>
                <w:sz w:val="22"/>
                <w:szCs w:val="22"/>
              </w:rPr>
              <w:t>različen</w:t>
            </w:r>
            <w:r w:rsidRPr="5FCFEEB6">
              <w:rPr>
                <w:rFonts w:asciiTheme="majorHAnsi" w:hAnsiTheme="majorHAnsi" w:cstheme="majorBidi"/>
                <w:sz w:val="22"/>
                <w:szCs w:val="22"/>
              </w:rPr>
              <w:t xml:space="preserve"> in da je potrebno to upoštevati v procesu vzgoje in izobraževanja. </w:t>
            </w:r>
          </w:p>
          <w:p w14:paraId="6DFB9E20" w14:textId="77777777" w:rsidR="00D1036C" w:rsidRPr="00A66D3C" w:rsidRDefault="00D1036C" w:rsidP="00030592">
            <w:pPr>
              <w:ind w:left="720"/>
              <w:rPr>
                <w:rFonts w:asciiTheme="majorHAnsi" w:hAnsiTheme="majorHAnsi" w:cstheme="majorHAnsi"/>
                <w:sz w:val="22"/>
                <w:szCs w:val="22"/>
              </w:rPr>
            </w:pPr>
          </w:p>
          <w:p w14:paraId="51991197" w14:textId="77777777" w:rsidR="00D1036C" w:rsidRPr="00A66D3C" w:rsidRDefault="00D1036C" w:rsidP="00030592">
            <w:pPr>
              <w:pStyle w:val="Vnos"/>
              <w:ind w:left="0"/>
              <w:jc w:val="left"/>
              <w:rPr>
                <w:rFonts w:asciiTheme="majorHAnsi" w:hAnsiTheme="majorHAnsi" w:cstheme="majorHAnsi"/>
                <w:sz w:val="22"/>
                <w:szCs w:val="22"/>
                <w:u w:val="single"/>
              </w:rPr>
            </w:pPr>
            <w:r w:rsidRPr="00A66D3C">
              <w:rPr>
                <w:rFonts w:asciiTheme="majorHAnsi" w:hAnsiTheme="majorHAnsi" w:cstheme="majorHAnsi"/>
                <w:sz w:val="22"/>
                <w:szCs w:val="22"/>
                <w:u w:val="single"/>
              </w:rPr>
              <w:t>Uporaba:</w:t>
            </w:r>
          </w:p>
          <w:p w14:paraId="220BF791" w14:textId="77777777" w:rsidR="00D1036C" w:rsidRPr="00A66D3C" w:rsidRDefault="00D1036C" w:rsidP="00030592">
            <w:pPr>
              <w:pStyle w:val="Vnos"/>
              <w:ind w:left="0"/>
              <w:jc w:val="left"/>
              <w:rPr>
                <w:rFonts w:asciiTheme="majorHAnsi" w:hAnsiTheme="majorHAnsi" w:cstheme="majorHAnsi"/>
                <w:sz w:val="22"/>
                <w:szCs w:val="22"/>
              </w:rPr>
            </w:pPr>
            <w:r w:rsidRPr="00A66D3C">
              <w:rPr>
                <w:rFonts w:asciiTheme="majorHAnsi" w:hAnsiTheme="majorHAnsi" w:cstheme="majorHAnsi"/>
                <w:sz w:val="22"/>
                <w:szCs w:val="22"/>
              </w:rPr>
              <w:t>Študent/-</w:t>
            </w:r>
            <w:proofErr w:type="spellStart"/>
            <w:r w:rsidRPr="00A66D3C">
              <w:rPr>
                <w:rFonts w:asciiTheme="majorHAnsi" w:hAnsiTheme="majorHAnsi" w:cstheme="majorHAnsi"/>
                <w:sz w:val="22"/>
                <w:szCs w:val="22"/>
              </w:rPr>
              <w:t>ka</w:t>
            </w:r>
            <w:proofErr w:type="spellEnd"/>
            <w:r w:rsidRPr="00A66D3C">
              <w:rPr>
                <w:rFonts w:asciiTheme="majorHAnsi" w:hAnsiTheme="majorHAnsi" w:cstheme="majorHAnsi"/>
                <w:sz w:val="22"/>
                <w:szCs w:val="22"/>
              </w:rPr>
              <w:t>:</w:t>
            </w:r>
          </w:p>
          <w:p w14:paraId="09EF19EB" w14:textId="71219B2A" w:rsidR="00D1036C" w:rsidRPr="00A66D3C" w:rsidRDefault="00D1036C" w:rsidP="5FCFEEB6">
            <w:pPr>
              <w:pStyle w:val="Vnos"/>
              <w:numPr>
                <w:ilvl w:val="0"/>
                <w:numId w:val="9"/>
              </w:numPr>
              <w:jc w:val="left"/>
              <w:rPr>
                <w:rFonts w:asciiTheme="majorHAnsi" w:hAnsiTheme="majorHAnsi" w:cstheme="majorBidi"/>
                <w:sz w:val="22"/>
                <w:szCs w:val="22"/>
              </w:rPr>
            </w:pPr>
            <w:r w:rsidRPr="5FCFEEB6">
              <w:rPr>
                <w:rFonts w:asciiTheme="majorHAnsi" w:hAnsiTheme="majorHAnsi" w:cstheme="majorBidi"/>
                <w:sz w:val="22"/>
                <w:szCs w:val="22"/>
              </w:rPr>
              <w:t>zna prepoznati individualne</w:t>
            </w:r>
            <w:r w:rsidR="02F2015A" w:rsidRPr="5FCFEEB6">
              <w:rPr>
                <w:rFonts w:asciiTheme="majorHAnsi" w:hAnsiTheme="majorHAnsi" w:cstheme="majorBidi"/>
                <w:sz w:val="22"/>
                <w:szCs w:val="22"/>
              </w:rPr>
              <w:t xml:space="preserve"> in </w:t>
            </w:r>
            <w:proofErr w:type="spellStart"/>
            <w:r w:rsidR="02F2015A" w:rsidRPr="5FCFEEB6">
              <w:rPr>
                <w:rFonts w:asciiTheme="majorHAnsi" w:hAnsiTheme="majorHAnsi" w:cstheme="majorBidi"/>
                <w:sz w:val="22"/>
                <w:szCs w:val="22"/>
              </w:rPr>
              <w:t>socio</w:t>
            </w:r>
            <w:proofErr w:type="spellEnd"/>
            <w:r w:rsidR="02F2015A" w:rsidRPr="5FCFEEB6">
              <w:rPr>
                <w:rFonts w:asciiTheme="majorHAnsi" w:hAnsiTheme="majorHAnsi" w:cstheme="majorBidi"/>
                <w:sz w:val="22"/>
                <w:szCs w:val="22"/>
              </w:rPr>
              <w:t>-kulturne</w:t>
            </w:r>
            <w:r w:rsidRPr="5FCFEEB6">
              <w:rPr>
                <w:rFonts w:asciiTheme="majorHAnsi" w:hAnsiTheme="majorHAnsi" w:cstheme="majorBidi"/>
                <w:sz w:val="22"/>
                <w:szCs w:val="22"/>
              </w:rPr>
              <w:t xml:space="preserve"> posebnosti vsakega otroka,</w:t>
            </w:r>
          </w:p>
          <w:p w14:paraId="61D5AB5B" w14:textId="77777777" w:rsidR="00E501CC" w:rsidRDefault="00D1036C" w:rsidP="00E501CC">
            <w:pPr>
              <w:pStyle w:val="Vnos"/>
              <w:numPr>
                <w:ilvl w:val="0"/>
                <w:numId w:val="9"/>
              </w:numPr>
              <w:jc w:val="left"/>
              <w:rPr>
                <w:rFonts w:asciiTheme="majorHAnsi" w:hAnsiTheme="majorHAnsi" w:cstheme="majorBidi"/>
                <w:sz w:val="22"/>
                <w:szCs w:val="22"/>
              </w:rPr>
            </w:pPr>
            <w:r w:rsidRPr="5FCFEEB6">
              <w:rPr>
                <w:rFonts w:asciiTheme="majorHAnsi" w:hAnsiTheme="majorHAnsi" w:cstheme="majorBidi"/>
                <w:sz w:val="22"/>
                <w:szCs w:val="22"/>
              </w:rPr>
              <w:t>zna uporabiti različne strategije, metode in načine dela, s katerimi upošteva individualne značilnosti otroka</w:t>
            </w:r>
            <w:r w:rsidR="0C69F0D9" w:rsidRPr="5FCFEEB6">
              <w:rPr>
                <w:rFonts w:asciiTheme="majorHAnsi" w:hAnsiTheme="majorHAnsi" w:cstheme="majorBidi"/>
                <w:sz w:val="22"/>
                <w:szCs w:val="22"/>
              </w:rPr>
              <w:t xml:space="preserve"> in družin</w:t>
            </w:r>
            <w:r w:rsidRPr="5FCFEEB6">
              <w:rPr>
                <w:rFonts w:asciiTheme="majorHAnsi" w:hAnsiTheme="majorHAnsi" w:cstheme="majorBidi"/>
                <w:sz w:val="22"/>
                <w:szCs w:val="22"/>
              </w:rPr>
              <w:t>,</w:t>
            </w:r>
          </w:p>
          <w:p w14:paraId="0874CA01" w14:textId="77777777" w:rsidR="00E501CC" w:rsidRDefault="00D1036C" w:rsidP="00E501CC">
            <w:pPr>
              <w:pStyle w:val="Vnos"/>
              <w:numPr>
                <w:ilvl w:val="0"/>
                <w:numId w:val="9"/>
              </w:numPr>
              <w:jc w:val="left"/>
              <w:rPr>
                <w:rFonts w:asciiTheme="majorHAnsi" w:hAnsiTheme="majorHAnsi" w:cstheme="majorBidi"/>
                <w:sz w:val="22"/>
                <w:szCs w:val="22"/>
              </w:rPr>
            </w:pPr>
            <w:r w:rsidRPr="00E501CC">
              <w:rPr>
                <w:rFonts w:asciiTheme="majorHAnsi" w:hAnsiTheme="majorHAnsi" w:cstheme="majorBidi"/>
                <w:sz w:val="22"/>
                <w:szCs w:val="22"/>
              </w:rPr>
              <w:t xml:space="preserve">zna </w:t>
            </w:r>
            <w:r w:rsidR="491969AF" w:rsidRPr="00E501CC">
              <w:rPr>
                <w:rFonts w:asciiTheme="majorHAnsi" w:hAnsiTheme="majorHAnsi" w:cstheme="majorBidi"/>
                <w:sz w:val="22"/>
                <w:szCs w:val="22"/>
              </w:rPr>
              <w:t xml:space="preserve">medresorsko sodelovati in se povezovati  </w:t>
            </w:r>
          </w:p>
          <w:p w14:paraId="6ADF6D65" w14:textId="77777777" w:rsidR="00E501CC" w:rsidRDefault="00E501CC" w:rsidP="00E501CC">
            <w:pPr>
              <w:pStyle w:val="Vnos"/>
              <w:ind w:left="0"/>
              <w:jc w:val="left"/>
              <w:rPr>
                <w:rFonts w:asciiTheme="majorHAnsi" w:hAnsiTheme="majorHAnsi" w:cstheme="majorBidi"/>
                <w:sz w:val="22"/>
                <w:szCs w:val="22"/>
              </w:rPr>
            </w:pPr>
          </w:p>
          <w:p w14:paraId="2A19BA25" w14:textId="03764270" w:rsidR="00D1036C" w:rsidRPr="00E501CC" w:rsidRDefault="00D1036C" w:rsidP="00E501CC">
            <w:pPr>
              <w:pStyle w:val="Vnos"/>
              <w:ind w:left="0"/>
              <w:jc w:val="left"/>
              <w:rPr>
                <w:rFonts w:asciiTheme="majorHAnsi" w:hAnsiTheme="majorHAnsi" w:cstheme="majorBidi"/>
                <w:sz w:val="22"/>
                <w:szCs w:val="22"/>
              </w:rPr>
            </w:pPr>
            <w:r w:rsidRPr="00E501CC">
              <w:rPr>
                <w:rFonts w:asciiTheme="majorHAnsi" w:hAnsiTheme="majorHAnsi" w:cstheme="majorHAnsi"/>
                <w:sz w:val="22"/>
                <w:szCs w:val="22"/>
                <w:u w:val="single"/>
              </w:rPr>
              <w:t>Refleksija:</w:t>
            </w:r>
          </w:p>
          <w:p w14:paraId="3D6CF0CF" w14:textId="77777777" w:rsidR="00D1036C" w:rsidRPr="00A66D3C" w:rsidRDefault="00D1036C" w:rsidP="00030592">
            <w:pPr>
              <w:pStyle w:val="Vnos"/>
              <w:ind w:left="0"/>
              <w:jc w:val="left"/>
              <w:rPr>
                <w:rFonts w:asciiTheme="majorHAnsi" w:hAnsiTheme="majorHAnsi" w:cstheme="majorHAnsi"/>
                <w:sz w:val="22"/>
                <w:szCs w:val="22"/>
              </w:rPr>
            </w:pPr>
            <w:r w:rsidRPr="00A66D3C">
              <w:rPr>
                <w:rFonts w:asciiTheme="majorHAnsi" w:hAnsiTheme="majorHAnsi" w:cstheme="majorHAnsi"/>
                <w:sz w:val="22"/>
                <w:szCs w:val="22"/>
              </w:rPr>
              <w:t>Študent/-</w:t>
            </w:r>
            <w:proofErr w:type="spellStart"/>
            <w:r w:rsidRPr="00A66D3C">
              <w:rPr>
                <w:rFonts w:asciiTheme="majorHAnsi" w:hAnsiTheme="majorHAnsi" w:cstheme="majorHAnsi"/>
                <w:sz w:val="22"/>
                <w:szCs w:val="22"/>
              </w:rPr>
              <w:t>ka</w:t>
            </w:r>
            <w:proofErr w:type="spellEnd"/>
            <w:r w:rsidRPr="00A66D3C">
              <w:rPr>
                <w:rFonts w:asciiTheme="majorHAnsi" w:hAnsiTheme="majorHAnsi" w:cstheme="majorHAnsi"/>
                <w:sz w:val="22"/>
                <w:szCs w:val="22"/>
              </w:rPr>
              <w:t>:</w:t>
            </w:r>
          </w:p>
          <w:p w14:paraId="0111A9E5" w14:textId="688781BA" w:rsidR="00D1036C" w:rsidRPr="00A66D3C" w:rsidRDefault="00D1036C" w:rsidP="5FCFEEB6">
            <w:pPr>
              <w:pStyle w:val="Vnos"/>
              <w:numPr>
                <w:ilvl w:val="0"/>
                <w:numId w:val="13"/>
              </w:numPr>
              <w:jc w:val="left"/>
              <w:rPr>
                <w:rFonts w:asciiTheme="majorHAnsi" w:hAnsiTheme="majorHAnsi" w:cstheme="majorBidi"/>
                <w:sz w:val="22"/>
                <w:szCs w:val="22"/>
              </w:rPr>
            </w:pPr>
            <w:r w:rsidRPr="5FCFEEB6">
              <w:rPr>
                <w:rFonts w:asciiTheme="majorHAnsi" w:hAnsiTheme="majorHAnsi" w:cstheme="majorBidi"/>
                <w:sz w:val="22"/>
                <w:szCs w:val="22"/>
              </w:rPr>
              <w:lastRenderedPageBreak/>
              <w:t xml:space="preserve">zna kritično ovrednotiti svoja </w:t>
            </w:r>
            <w:r w:rsidR="45ACED3B" w:rsidRPr="5FCFEEB6">
              <w:rPr>
                <w:rFonts w:asciiTheme="majorHAnsi" w:hAnsiTheme="majorHAnsi" w:cstheme="majorBidi"/>
                <w:sz w:val="22"/>
                <w:szCs w:val="22"/>
              </w:rPr>
              <w:t xml:space="preserve">ravnanja </w:t>
            </w:r>
            <w:r w:rsidRPr="5FCFEEB6">
              <w:rPr>
                <w:rFonts w:asciiTheme="majorHAnsi" w:hAnsiTheme="majorHAnsi" w:cstheme="majorBidi"/>
                <w:sz w:val="22"/>
                <w:szCs w:val="22"/>
              </w:rPr>
              <w:t xml:space="preserve"> in odločitve ter kritično presojati</w:t>
            </w:r>
            <w:r w:rsidR="77763527" w:rsidRPr="5FCFEEB6">
              <w:rPr>
                <w:rFonts w:asciiTheme="majorHAnsi" w:hAnsiTheme="majorHAnsi" w:cstheme="majorBidi"/>
                <w:sz w:val="22"/>
                <w:szCs w:val="22"/>
              </w:rPr>
              <w:t xml:space="preserve"> lastne</w:t>
            </w:r>
            <w:r w:rsidRPr="5FCFEEB6">
              <w:rPr>
                <w:rFonts w:asciiTheme="majorHAnsi" w:hAnsiTheme="majorHAnsi" w:cstheme="majorBidi"/>
                <w:sz w:val="22"/>
                <w:szCs w:val="22"/>
              </w:rPr>
              <w:t xml:space="preserve"> </w:t>
            </w:r>
            <w:r w:rsidR="4381E8CA" w:rsidRPr="5FCFEEB6">
              <w:rPr>
                <w:rFonts w:asciiTheme="majorHAnsi" w:hAnsiTheme="majorHAnsi" w:cstheme="majorBidi"/>
                <w:sz w:val="22"/>
                <w:szCs w:val="22"/>
              </w:rPr>
              <w:t xml:space="preserve">ocene, </w:t>
            </w:r>
            <w:r w:rsidRPr="5FCFEEB6">
              <w:rPr>
                <w:rFonts w:asciiTheme="majorHAnsi" w:hAnsiTheme="majorHAnsi" w:cstheme="majorBidi"/>
                <w:sz w:val="22"/>
                <w:szCs w:val="22"/>
              </w:rPr>
              <w:t xml:space="preserve">, </w:t>
            </w:r>
            <w:r w:rsidR="4C921C46" w:rsidRPr="5FCFEEB6">
              <w:rPr>
                <w:rFonts w:asciiTheme="majorHAnsi" w:hAnsiTheme="majorHAnsi" w:cstheme="majorBidi"/>
                <w:sz w:val="22"/>
                <w:szCs w:val="22"/>
              </w:rPr>
              <w:t xml:space="preserve">metode in </w:t>
            </w:r>
            <w:r w:rsidRPr="5FCFEEB6">
              <w:rPr>
                <w:rFonts w:asciiTheme="majorHAnsi" w:hAnsiTheme="majorHAnsi" w:cstheme="majorBidi"/>
                <w:sz w:val="22"/>
                <w:szCs w:val="22"/>
              </w:rPr>
              <w:t>strategije</w:t>
            </w:r>
            <w:r w:rsidR="70E219DC" w:rsidRPr="5FCFEEB6">
              <w:rPr>
                <w:rFonts w:asciiTheme="majorHAnsi" w:hAnsiTheme="majorHAnsi" w:cstheme="majorBidi"/>
                <w:sz w:val="22"/>
                <w:szCs w:val="22"/>
              </w:rPr>
              <w:t xml:space="preserve"> dela z otroki.</w:t>
            </w:r>
            <w:r w:rsidRPr="5FCFEEB6">
              <w:rPr>
                <w:rFonts w:asciiTheme="majorHAnsi" w:hAnsiTheme="majorHAnsi" w:cstheme="majorBidi"/>
                <w:sz w:val="22"/>
                <w:szCs w:val="22"/>
              </w:rPr>
              <w:t xml:space="preserve">  </w:t>
            </w:r>
          </w:p>
          <w:p w14:paraId="63EF9468" w14:textId="30606B65" w:rsidR="00D1036C" w:rsidRPr="00A66D3C" w:rsidRDefault="00D1036C" w:rsidP="5FCFEEB6">
            <w:pPr>
              <w:pStyle w:val="Vnos"/>
              <w:numPr>
                <w:ilvl w:val="0"/>
                <w:numId w:val="13"/>
              </w:numPr>
              <w:jc w:val="left"/>
              <w:rPr>
                <w:rFonts w:asciiTheme="majorHAnsi" w:hAnsiTheme="majorHAnsi" w:cstheme="majorBidi"/>
                <w:sz w:val="22"/>
                <w:szCs w:val="22"/>
              </w:rPr>
            </w:pPr>
            <w:r w:rsidRPr="5FCFEEB6">
              <w:rPr>
                <w:rFonts w:asciiTheme="majorHAnsi" w:hAnsiTheme="majorHAnsi" w:cstheme="majorBidi"/>
                <w:sz w:val="22"/>
                <w:szCs w:val="22"/>
              </w:rPr>
              <w:t xml:space="preserve">je sposoben/-na inkluzivno paradigmo uresničevati tako, da upošteva </w:t>
            </w:r>
            <w:r w:rsidR="3649213A" w:rsidRPr="5FCFEEB6">
              <w:rPr>
                <w:rFonts w:asciiTheme="majorHAnsi" w:hAnsiTheme="majorHAnsi" w:cstheme="majorBidi"/>
                <w:sz w:val="22"/>
                <w:szCs w:val="22"/>
              </w:rPr>
              <w:t xml:space="preserve">in vključuje  </w:t>
            </w:r>
            <w:r w:rsidRPr="5FCFEEB6">
              <w:rPr>
                <w:rFonts w:asciiTheme="majorHAnsi" w:hAnsiTheme="majorHAnsi" w:cstheme="majorBidi"/>
                <w:sz w:val="22"/>
                <w:szCs w:val="22"/>
              </w:rPr>
              <w:t xml:space="preserve"> </w:t>
            </w:r>
            <w:r w:rsidR="6E8B03A5" w:rsidRPr="5FCFEEB6">
              <w:rPr>
                <w:rFonts w:asciiTheme="majorHAnsi" w:hAnsiTheme="majorHAnsi" w:cstheme="majorBidi"/>
                <w:sz w:val="22"/>
                <w:szCs w:val="22"/>
              </w:rPr>
              <w:t xml:space="preserve">različne </w:t>
            </w:r>
            <w:r w:rsidRPr="5FCFEEB6">
              <w:rPr>
                <w:rFonts w:asciiTheme="majorHAnsi" w:hAnsiTheme="majorHAnsi" w:cstheme="majorBidi"/>
                <w:sz w:val="22"/>
                <w:szCs w:val="22"/>
              </w:rPr>
              <w:t xml:space="preserve">resurse </w:t>
            </w:r>
            <w:r w:rsidR="635DFD8C" w:rsidRPr="5FCFEEB6">
              <w:rPr>
                <w:rFonts w:asciiTheme="majorHAnsi" w:hAnsiTheme="majorHAnsi" w:cstheme="majorBidi"/>
                <w:sz w:val="22"/>
                <w:szCs w:val="22"/>
              </w:rPr>
              <w:t>v kontekstu specifičnega vzgojno-izobraževalnega okolja.</w:t>
            </w:r>
            <w:r w:rsidRPr="5FCFEEB6">
              <w:rPr>
                <w:rFonts w:asciiTheme="majorHAnsi" w:hAnsiTheme="majorHAnsi" w:cstheme="majorBidi"/>
                <w:sz w:val="22"/>
                <w:szCs w:val="22"/>
              </w:rPr>
              <w:t xml:space="preserve">. </w:t>
            </w:r>
          </w:p>
        </w:tc>
        <w:tc>
          <w:tcPr>
            <w:tcW w:w="142" w:type="dxa"/>
            <w:tcBorders>
              <w:top w:val="nil"/>
              <w:left w:val="single" w:sz="4" w:space="0" w:color="auto"/>
              <w:bottom w:val="nil"/>
              <w:right w:val="single" w:sz="4" w:space="0" w:color="auto"/>
            </w:tcBorders>
          </w:tcPr>
          <w:p w14:paraId="44E871BC" w14:textId="77777777" w:rsidR="00D1036C" w:rsidRPr="00A66D3C" w:rsidRDefault="00D1036C" w:rsidP="00030592">
            <w:pPr>
              <w:rPr>
                <w:rFonts w:asciiTheme="majorHAnsi" w:hAnsiTheme="majorHAnsi" w:cstheme="majorHAnsi"/>
                <w:sz w:val="22"/>
                <w:szCs w:val="22"/>
              </w:rPr>
            </w:pPr>
          </w:p>
          <w:p w14:paraId="144A5D23" w14:textId="77777777" w:rsidR="00D1036C" w:rsidRPr="00A66D3C" w:rsidRDefault="00D1036C" w:rsidP="00030592">
            <w:pPr>
              <w:rPr>
                <w:rFonts w:asciiTheme="majorHAnsi" w:hAnsiTheme="majorHAnsi" w:cstheme="majorHAnsi"/>
                <w:sz w:val="22"/>
                <w:szCs w:val="22"/>
              </w:rPr>
            </w:pPr>
          </w:p>
          <w:p w14:paraId="738610EB" w14:textId="77777777" w:rsidR="00D1036C" w:rsidRPr="00A66D3C" w:rsidRDefault="00D1036C"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D1036C" w:rsidRPr="00A66D3C" w:rsidRDefault="00D1036C" w:rsidP="00030592">
            <w:pPr>
              <w:rPr>
                <w:rFonts w:asciiTheme="majorHAnsi" w:hAnsiTheme="majorHAnsi" w:cstheme="majorHAnsi"/>
                <w:sz w:val="22"/>
                <w:szCs w:val="22"/>
                <w:u w:val="single"/>
                <w:lang w:val="en-GB"/>
              </w:rPr>
            </w:pPr>
            <w:r w:rsidRPr="00A66D3C">
              <w:rPr>
                <w:rFonts w:asciiTheme="majorHAnsi" w:hAnsiTheme="majorHAnsi" w:cstheme="majorHAnsi"/>
                <w:sz w:val="22"/>
                <w:szCs w:val="22"/>
                <w:u w:val="single"/>
                <w:lang w:val="en-GB"/>
              </w:rPr>
              <w:t>Knowledge and understanding:</w:t>
            </w:r>
          </w:p>
          <w:p w14:paraId="1AB68A84" w14:textId="77777777" w:rsidR="00D1036C" w:rsidRPr="00A66D3C" w:rsidRDefault="00D1036C" w:rsidP="00030592">
            <w:pPr>
              <w:pStyle w:val="Vnos"/>
              <w:ind w:left="0"/>
              <w:jc w:val="left"/>
              <w:rPr>
                <w:rFonts w:asciiTheme="majorHAnsi" w:hAnsiTheme="majorHAnsi" w:cstheme="majorHAnsi"/>
                <w:sz w:val="22"/>
                <w:szCs w:val="22"/>
                <w:lang w:val="en-GB"/>
              </w:rPr>
            </w:pPr>
            <w:r w:rsidRPr="00A66D3C">
              <w:rPr>
                <w:rFonts w:asciiTheme="majorHAnsi" w:hAnsiTheme="majorHAnsi" w:cstheme="majorHAnsi"/>
                <w:sz w:val="22"/>
                <w:szCs w:val="22"/>
                <w:lang w:val="en-GB"/>
              </w:rPr>
              <w:t xml:space="preserve">The student: </w:t>
            </w:r>
          </w:p>
          <w:p w14:paraId="33221951" w14:textId="77777777" w:rsidR="00D1036C" w:rsidRPr="00A66D3C" w:rsidRDefault="00D1036C" w:rsidP="00D1036C">
            <w:pPr>
              <w:pStyle w:val="Vnos"/>
              <w:numPr>
                <w:ilvl w:val="0"/>
                <w:numId w:val="8"/>
              </w:numPr>
              <w:jc w:val="left"/>
              <w:rPr>
                <w:rFonts w:asciiTheme="majorHAnsi" w:hAnsiTheme="majorHAnsi" w:cstheme="majorHAnsi"/>
                <w:sz w:val="22"/>
                <w:szCs w:val="22"/>
                <w:lang w:val="en-GB"/>
              </w:rPr>
            </w:pPr>
            <w:r w:rsidRPr="00A66D3C">
              <w:rPr>
                <w:rFonts w:asciiTheme="majorHAnsi" w:hAnsiTheme="majorHAnsi" w:cstheme="majorHAnsi"/>
                <w:sz w:val="22"/>
                <w:szCs w:val="22"/>
                <w:lang w:val="en-GB"/>
              </w:rPr>
              <w:t>knows and understands the concept and importance of the inclusive processes of care and education,</w:t>
            </w:r>
          </w:p>
          <w:p w14:paraId="6E4630F8" w14:textId="77777777" w:rsidR="00D1036C" w:rsidRPr="00A66D3C" w:rsidRDefault="00D1036C" w:rsidP="00D1036C">
            <w:pPr>
              <w:pStyle w:val="Vnos"/>
              <w:numPr>
                <w:ilvl w:val="0"/>
                <w:numId w:val="8"/>
              </w:numPr>
              <w:jc w:val="left"/>
              <w:rPr>
                <w:rFonts w:asciiTheme="majorHAnsi" w:hAnsiTheme="majorHAnsi" w:cstheme="majorHAnsi"/>
                <w:sz w:val="22"/>
                <w:szCs w:val="22"/>
                <w:lang w:val="en-GB"/>
              </w:rPr>
            </w:pPr>
            <w:r w:rsidRPr="00A66D3C">
              <w:rPr>
                <w:rFonts w:asciiTheme="majorHAnsi" w:hAnsiTheme="majorHAnsi" w:cstheme="majorHAnsi"/>
                <w:sz w:val="22"/>
                <w:szCs w:val="22"/>
                <w:lang w:val="en-GB"/>
              </w:rPr>
              <w:t>familiarity with biological, psychological and social conditions and factors of a child’s development,</w:t>
            </w:r>
          </w:p>
          <w:p w14:paraId="359C50F6" w14:textId="77777777" w:rsidR="00D1036C" w:rsidRPr="00A66D3C" w:rsidRDefault="00D1036C" w:rsidP="00D1036C">
            <w:pPr>
              <w:pStyle w:val="Vnos"/>
              <w:numPr>
                <w:ilvl w:val="0"/>
                <w:numId w:val="8"/>
              </w:numPr>
              <w:jc w:val="left"/>
              <w:rPr>
                <w:rFonts w:asciiTheme="majorHAnsi" w:hAnsiTheme="majorHAnsi" w:cstheme="majorHAnsi"/>
                <w:sz w:val="22"/>
                <w:szCs w:val="22"/>
                <w:lang w:val="en-GB"/>
              </w:rPr>
            </w:pPr>
            <w:r w:rsidRPr="00A66D3C">
              <w:rPr>
                <w:rFonts w:asciiTheme="majorHAnsi" w:hAnsiTheme="majorHAnsi" w:cstheme="majorHAnsi"/>
                <w:sz w:val="22"/>
                <w:szCs w:val="22"/>
                <w:lang w:val="en-GB"/>
              </w:rPr>
              <w:t>understands and accepts the fact that each individual child is unique, incorporating such knowledge into the care and education process.</w:t>
            </w:r>
          </w:p>
          <w:p w14:paraId="637805D2" w14:textId="77777777" w:rsidR="00D1036C" w:rsidRPr="00A66D3C" w:rsidRDefault="00D1036C" w:rsidP="00030592">
            <w:pPr>
              <w:ind w:left="720"/>
              <w:rPr>
                <w:rFonts w:asciiTheme="majorHAnsi" w:hAnsiTheme="majorHAnsi" w:cstheme="majorHAnsi"/>
                <w:sz w:val="22"/>
                <w:szCs w:val="22"/>
                <w:lang w:val="en-GB"/>
              </w:rPr>
            </w:pPr>
          </w:p>
          <w:p w14:paraId="009AA98A" w14:textId="77777777" w:rsidR="00D1036C" w:rsidRPr="00A66D3C" w:rsidRDefault="00D1036C" w:rsidP="00030592">
            <w:pPr>
              <w:pStyle w:val="Vnos"/>
              <w:ind w:left="0"/>
              <w:jc w:val="left"/>
              <w:rPr>
                <w:rFonts w:asciiTheme="majorHAnsi" w:hAnsiTheme="majorHAnsi" w:cstheme="majorHAnsi"/>
                <w:sz w:val="22"/>
                <w:szCs w:val="22"/>
                <w:u w:val="single"/>
                <w:lang w:val="en-GB"/>
              </w:rPr>
            </w:pPr>
            <w:r w:rsidRPr="00A66D3C">
              <w:rPr>
                <w:rFonts w:asciiTheme="majorHAnsi" w:hAnsiTheme="majorHAnsi" w:cstheme="majorHAnsi"/>
                <w:sz w:val="22"/>
                <w:szCs w:val="22"/>
                <w:u w:val="single"/>
                <w:lang w:val="en-GB"/>
              </w:rPr>
              <w:t>Application:</w:t>
            </w:r>
          </w:p>
          <w:p w14:paraId="29924655" w14:textId="77777777" w:rsidR="00D1036C" w:rsidRPr="00A66D3C" w:rsidRDefault="00D1036C" w:rsidP="00030592">
            <w:pPr>
              <w:pStyle w:val="Vnos"/>
              <w:ind w:left="0"/>
              <w:jc w:val="left"/>
              <w:rPr>
                <w:rFonts w:asciiTheme="majorHAnsi" w:hAnsiTheme="majorHAnsi" w:cstheme="majorHAnsi"/>
                <w:sz w:val="22"/>
                <w:szCs w:val="22"/>
                <w:lang w:val="en-GB"/>
              </w:rPr>
            </w:pPr>
            <w:r w:rsidRPr="00A66D3C">
              <w:rPr>
                <w:rFonts w:asciiTheme="majorHAnsi" w:hAnsiTheme="majorHAnsi" w:cstheme="majorHAnsi"/>
                <w:sz w:val="22"/>
                <w:szCs w:val="22"/>
                <w:lang w:val="en-GB"/>
              </w:rPr>
              <w:t>The student:</w:t>
            </w:r>
          </w:p>
          <w:p w14:paraId="489FE567" w14:textId="2E0AD8A8" w:rsidR="00D1036C" w:rsidRPr="00A66D3C" w:rsidRDefault="00D1036C" w:rsidP="00D1036C">
            <w:pPr>
              <w:pStyle w:val="Vnos"/>
              <w:numPr>
                <w:ilvl w:val="0"/>
                <w:numId w:val="9"/>
              </w:numPr>
              <w:jc w:val="left"/>
              <w:rPr>
                <w:rFonts w:asciiTheme="majorHAnsi" w:hAnsiTheme="majorHAnsi" w:cstheme="majorHAnsi"/>
                <w:sz w:val="22"/>
                <w:szCs w:val="22"/>
                <w:lang w:val="en-GB"/>
              </w:rPr>
            </w:pPr>
            <w:r w:rsidRPr="00A66D3C">
              <w:rPr>
                <w:rFonts w:asciiTheme="majorHAnsi" w:hAnsiTheme="majorHAnsi" w:cstheme="majorHAnsi"/>
                <w:sz w:val="22"/>
                <w:szCs w:val="22"/>
                <w:lang w:val="en-GB"/>
              </w:rPr>
              <w:t>recognises the individual</w:t>
            </w:r>
            <w:r w:rsidR="00E501CC">
              <w:rPr>
                <w:rFonts w:asciiTheme="majorHAnsi" w:hAnsiTheme="majorHAnsi" w:cstheme="majorHAnsi"/>
                <w:sz w:val="22"/>
                <w:szCs w:val="22"/>
                <w:lang w:val="en-GB"/>
              </w:rPr>
              <w:t xml:space="preserve"> and social-cultural</w:t>
            </w:r>
            <w:r w:rsidRPr="00A66D3C">
              <w:rPr>
                <w:rFonts w:asciiTheme="majorHAnsi" w:hAnsiTheme="majorHAnsi" w:cstheme="majorHAnsi"/>
                <w:sz w:val="22"/>
                <w:szCs w:val="22"/>
                <w:lang w:val="en-GB"/>
              </w:rPr>
              <w:t xml:space="preserve"> characteristics of each child,</w:t>
            </w:r>
          </w:p>
          <w:p w14:paraId="04C399A7" w14:textId="400CFC78" w:rsidR="00D1036C" w:rsidRPr="00A66D3C" w:rsidRDefault="00E501CC" w:rsidP="00D1036C">
            <w:pPr>
              <w:pStyle w:val="Vnos"/>
              <w:numPr>
                <w:ilvl w:val="0"/>
                <w:numId w:val="9"/>
              </w:numPr>
              <w:jc w:val="left"/>
              <w:rPr>
                <w:rFonts w:asciiTheme="majorHAnsi" w:hAnsiTheme="majorHAnsi" w:cstheme="majorHAnsi"/>
                <w:sz w:val="22"/>
                <w:szCs w:val="22"/>
                <w:lang w:val="en-GB"/>
              </w:rPr>
            </w:pPr>
            <w:r>
              <w:rPr>
                <w:rFonts w:asciiTheme="majorHAnsi" w:hAnsiTheme="majorHAnsi" w:cstheme="majorHAnsi"/>
                <w:sz w:val="22"/>
                <w:szCs w:val="22"/>
                <w:lang w:val="en-GB"/>
              </w:rPr>
              <w:t>is able</w:t>
            </w:r>
            <w:r w:rsidR="00D1036C" w:rsidRPr="00A66D3C">
              <w:rPr>
                <w:rFonts w:asciiTheme="majorHAnsi" w:hAnsiTheme="majorHAnsi" w:cstheme="majorHAnsi"/>
                <w:sz w:val="22"/>
                <w:szCs w:val="22"/>
                <w:lang w:val="en-GB"/>
              </w:rPr>
              <w:t xml:space="preserve"> to employ different strategies and methods, which respect the individual characteristics of children</w:t>
            </w:r>
            <w:r w:rsidR="00C11127">
              <w:rPr>
                <w:rFonts w:asciiTheme="majorHAnsi" w:hAnsiTheme="majorHAnsi" w:cstheme="majorHAnsi"/>
                <w:sz w:val="22"/>
                <w:szCs w:val="22"/>
                <w:lang w:val="en-GB"/>
              </w:rPr>
              <w:t xml:space="preserve"> and families</w:t>
            </w:r>
            <w:r w:rsidR="00D1036C" w:rsidRPr="00A66D3C">
              <w:rPr>
                <w:rFonts w:asciiTheme="majorHAnsi" w:hAnsiTheme="majorHAnsi" w:cstheme="majorHAnsi"/>
                <w:sz w:val="22"/>
                <w:szCs w:val="22"/>
                <w:lang w:val="en-GB"/>
              </w:rPr>
              <w:t>,</w:t>
            </w:r>
          </w:p>
          <w:p w14:paraId="4B8F541A" w14:textId="3FFF7791" w:rsidR="00D80597" w:rsidRDefault="00C11127" w:rsidP="00D1036C">
            <w:pPr>
              <w:pStyle w:val="Vnos"/>
              <w:numPr>
                <w:ilvl w:val="0"/>
                <w:numId w:val="9"/>
              </w:numPr>
              <w:jc w:val="left"/>
              <w:rPr>
                <w:rFonts w:asciiTheme="majorHAnsi" w:hAnsiTheme="majorHAnsi" w:cstheme="majorHAnsi"/>
                <w:sz w:val="22"/>
                <w:szCs w:val="22"/>
                <w:lang w:val="en-GB"/>
              </w:rPr>
            </w:pPr>
            <w:r>
              <w:rPr>
                <w:rFonts w:asciiTheme="majorHAnsi" w:hAnsiTheme="majorHAnsi" w:cstheme="majorHAnsi"/>
                <w:sz w:val="22"/>
                <w:szCs w:val="22"/>
                <w:lang w:val="en-GB"/>
              </w:rPr>
              <w:t>is able</w:t>
            </w:r>
            <w:r w:rsidR="00D1036C" w:rsidRPr="00A66D3C">
              <w:rPr>
                <w:rFonts w:asciiTheme="majorHAnsi" w:hAnsiTheme="majorHAnsi" w:cstheme="majorHAnsi"/>
                <w:sz w:val="22"/>
                <w:szCs w:val="22"/>
                <w:lang w:val="en-GB"/>
              </w:rPr>
              <w:t xml:space="preserve"> to </w:t>
            </w:r>
            <w:r w:rsidR="00D80597" w:rsidRPr="00D80597">
              <w:rPr>
                <w:rFonts w:asciiTheme="majorHAnsi" w:hAnsiTheme="majorHAnsi" w:cstheme="majorHAnsi"/>
                <w:sz w:val="22"/>
                <w:szCs w:val="22"/>
                <w:lang w:val="en-GB"/>
              </w:rPr>
              <w:t>collaborate and network across different departments</w:t>
            </w:r>
            <w:r w:rsidR="00D80597">
              <w:rPr>
                <w:rFonts w:asciiTheme="majorHAnsi" w:hAnsiTheme="majorHAnsi" w:cstheme="majorHAnsi"/>
                <w:sz w:val="22"/>
                <w:szCs w:val="22"/>
                <w:lang w:val="en-GB"/>
              </w:rPr>
              <w:t>.</w:t>
            </w:r>
            <w:r w:rsidR="00D80597" w:rsidRPr="00D80597">
              <w:rPr>
                <w:rFonts w:asciiTheme="majorHAnsi" w:hAnsiTheme="majorHAnsi" w:cstheme="majorHAnsi"/>
                <w:sz w:val="22"/>
                <w:szCs w:val="22"/>
                <w:lang w:val="en-GB"/>
              </w:rPr>
              <w:t xml:space="preserve">  </w:t>
            </w:r>
          </w:p>
          <w:p w14:paraId="463F29E8" w14:textId="77777777" w:rsidR="00D1036C" w:rsidRPr="00A66D3C" w:rsidRDefault="00D1036C" w:rsidP="00030592">
            <w:pPr>
              <w:ind w:left="720"/>
              <w:rPr>
                <w:rFonts w:asciiTheme="majorHAnsi" w:hAnsiTheme="majorHAnsi" w:cstheme="majorHAnsi"/>
                <w:sz w:val="22"/>
                <w:szCs w:val="22"/>
                <w:lang w:val="en-GB"/>
              </w:rPr>
            </w:pPr>
          </w:p>
          <w:p w14:paraId="7BCDA984" w14:textId="77777777" w:rsidR="00D1036C" w:rsidRPr="00A66D3C" w:rsidRDefault="00D1036C" w:rsidP="00030592">
            <w:pPr>
              <w:pStyle w:val="Vnos"/>
              <w:ind w:left="0"/>
              <w:jc w:val="left"/>
              <w:rPr>
                <w:rFonts w:asciiTheme="majorHAnsi" w:hAnsiTheme="majorHAnsi" w:cstheme="majorHAnsi"/>
                <w:sz w:val="22"/>
                <w:szCs w:val="22"/>
                <w:u w:val="single"/>
                <w:lang w:val="en-GB"/>
              </w:rPr>
            </w:pPr>
            <w:r w:rsidRPr="00A66D3C">
              <w:rPr>
                <w:rFonts w:asciiTheme="majorHAnsi" w:hAnsiTheme="majorHAnsi" w:cstheme="majorHAnsi"/>
                <w:sz w:val="22"/>
                <w:szCs w:val="22"/>
                <w:u w:val="single"/>
                <w:lang w:val="en-GB"/>
              </w:rPr>
              <w:t>Reflection:</w:t>
            </w:r>
          </w:p>
          <w:p w14:paraId="582F5111" w14:textId="77777777" w:rsidR="00D1036C" w:rsidRPr="00A66D3C" w:rsidRDefault="00D1036C" w:rsidP="00030592">
            <w:pPr>
              <w:pStyle w:val="Vnos"/>
              <w:ind w:left="0"/>
              <w:jc w:val="left"/>
              <w:rPr>
                <w:rFonts w:asciiTheme="majorHAnsi" w:hAnsiTheme="majorHAnsi" w:cstheme="majorHAnsi"/>
                <w:sz w:val="22"/>
                <w:szCs w:val="22"/>
                <w:lang w:val="en-GB"/>
              </w:rPr>
            </w:pPr>
            <w:r w:rsidRPr="00A66D3C">
              <w:rPr>
                <w:rFonts w:asciiTheme="majorHAnsi" w:hAnsiTheme="majorHAnsi" w:cstheme="majorHAnsi"/>
                <w:sz w:val="22"/>
                <w:szCs w:val="22"/>
                <w:lang w:val="en-GB"/>
              </w:rPr>
              <w:t>The student:</w:t>
            </w:r>
          </w:p>
          <w:p w14:paraId="46697806" w14:textId="3507B788" w:rsidR="008E76C5" w:rsidRPr="008E76C5" w:rsidRDefault="008E76C5" w:rsidP="008E76C5">
            <w:pPr>
              <w:pStyle w:val="Vnos"/>
              <w:numPr>
                <w:ilvl w:val="0"/>
                <w:numId w:val="13"/>
              </w:numPr>
              <w:rPr>
                <w:rFonts w:asciiTheme="majorHAnsi" w:hAnsiTheme="majorHAnsi" w:cstheme="majorHAnsi"/>
                <w:sz w:val="22"/>
                <w:szCs w:val="22"/>
              </w:rPr>
            </w:pPr>
            <w:r>
              <w:rPr>
                <w:rFonts w:asciiTheme="majorHAnsi" w:hAnsiTheme="majorHAnsi" w:cstheme="majorHAnsi"/>
                <w:sz w:val="22"/>
                <w:szCs w:val="22"/>
              </w:rPr>
              <w:lastRenderedPageBreak/>
              <w:t>i</w:t>
            </w:r>
            <w:r w:rsidRPr="008E76C5">
              <w:rPr>
                <w:rFonts w:asciiTheme="majorHAnsi" w:hAnsiTheme="majorHAnsi" w:cstheme="majorHAnsi"/>
                <w:sz w:val="22"/>
                <w:szCs w:val="22"/>
              </w:rPr>
              <w:t xml:space="preserve">s </w:t>
            </w:r>
            <w:proofErr w:type="spellStart"/>
            <w:r w:rsidRPr="008E76C5">
              <w:rPr>
                <w:rFonts w:asciiTheme="majorHAnsi" w:hAnsiTheme="majorHAnsi" w:cstheme="majorHAnsi"/>
                <w:sz w:val="22"/>
                <w:szCs w:val="22"/>
              </w:rPr>
              <w:t>able</w:t>
            </w:r>
            <w:proofErr w:type="spellEnd"/>
            <w:r w:rsidRPr="008E76C5">
              <w:rPr>
                <w:rFonts w:asciiTheme="majorHAnsi" w:hAnsiTheme="majorHAnsi" w:cstheme="majorHAnsi"/>
                <w:sz w:val="22"/>
                <w:szCs w:val="22"/>
              </w:rPr>
              <w:t xml:space="preserve"> to </w:t>
            </w:r>
            <w:proofErr w:type="spellStart"/>
            <w:r w:rsidRPr="008E76C5">
              <w:rPr>
                <w:rFonts w:asciiTheme="majorHAnsi" w:hAnsiTheme="majorHAnsi" w:cstheme="majorHAnsi"/>
                <w:sz w:val="22"/>
                <w:szCs w:val="22"/>
              </w:rPr>
              <w:t>critically</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evaluate</w:t>
            </w:r>
            <w:proofErr w:type="spellEnd"/>
            <w:r w:rsidRPr="008E76C5">
              <w:rPr>
                <w:rFonts w:asciiTheme="majorHAnsi" w:hAnsiTheme="majorHAnsi" w:cstheme="majorHAnsi"/>
                <w:sz w:val="22"/>
                <w:szCs w:val="22"/>
              </w:rPr>
              <w:t xml:space="preserve"> his/</w:t>
            </w:r>
            <w:proofErr w:type="spellStart"/>
            <w:r w:rsidRPr="008E76C5">
              <w:rPr>
                <w:rFonts w:asciiTheme="majorHAnsi" w:hAnsiTheme="majorHAnsi" w:cstheme="majorHAnsi"/>
                <w:sz w:val="22"/>
                <w:szCs w:val="22"/>
              </w:rPr>
              <w:t>her</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own</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actions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cognitions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and</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decisions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and</w:t>
            </w:r>
            <w:proofErr w:type="spellEnd"/>
            <w:r w:rsidRPr="008E76C5">
              <w:rPr>
                <w:rFonts w:asciiTheme="majorHAnsi" w:hAnsiTheme="majorHAnsi" w:cstheme="majorHAnsi"/>
                <w:sz w:val="22"/>
                <w:szCs w:val="22"/>
              </w:rPr>
              <w:t xml:space="preserve"> to </w:t>
            </w:r>
            <w:proofErr w:type="spellStart"/>
            <w:r w:rsidRPr="008E76C5">
              <w:rPr>
                <w:rFonts w:asciiTheme="majorHAnsi" w:hAnsiTheme="majorHAnsi" w:cstheme="majorHAnsi"/>
                <w:sz w:val="22"/>
                <w:szCs w:val="22"/>
              </w:rPr>
              <w:t>critically</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assess</w:t>
            </w:r>
            <w:proofErr w:type="spellEnd"/>
            <w:r w:rsidRPr="008E76C5">
              <w:rPr>
                <w:rFonts w:asciiTheme="majorHAnsi" w:hAnsiTheme="majorHAnsi" w:cstheme="majorHAnsi"/>
                <w:sz w:val="22"/>
                <w:szCs w:val="22"/>
              </w:rPr>
              <w:t xml:space="preserve"> his/</w:t>
            </w:r>
            <w:proofErr w:type="spellStart"/>
            <w:r w:rsidRPr="008E76C5">
              <w:rPr>
                <w:rFonts w:asciiTheme="majorHAnsi" w:hAnsiTheme="majorHAnsi" w:cstheme="majorHAnsi"/>
                <w:sz w:val="22"/>
                <w:szCs w:val="22"/>
              </w:rPr>
              <w:t>her</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own</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evaluations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both</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oncene</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methods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and</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strategies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of</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working</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with</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children</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and</w:t>
            </w:r>
            <w:proofErr w:type="spellEnd"/>
            <w:r w:rsidRPr="008E76C5">
              <w:rPr>
                <w:rFonts w:asciiTheme="majorHAnsi" w:hAnsiTheme="majorHAnsi" w:cstheme="majorHAnsi"/>
                <w:sz w:val="22"/>
                <w:szCs w:val="22"/>
              </w:rPr>
              <w:t xml:space="preserve"> on </w:t>
            </w:r>
            <w:proofErr w:type="spellStart"/>
            <w:r w:rsidRPr="008E76C5">
              <w:rPr>
                <w:rFonts w:asciiTheme="majorHAnsi" w:hAnsiTheme="majorHAnsi" w:cstheme="majorHAnsi"/>
                <w:sz w:val="22"/>
                <w:szCs w:val="22"/>
              </w:rPr>
              <w:t>the</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work</w:t>
            </w:r>
            <w:proofErr w:type="spellEnd"/>
            <w:r w:rsidRPr="008E76C5">
              <w:rPr>
                <w:rFonts w:asciiTheme="majorHAnsi" w:hAnsiTheme="majorHAnsi" w:cstheme="majorHAnsi"/>
                <w:sz w:val="22"/>
                <w:szCs w:val="22"/>
              </w:rPr>
              <w:t xml:space="preserve"> he/</w:t>
            </w:r>
            <w:proofErr w:type="spellStart"/>
            <w:r w:rsidRPr="008E76C5">
              <w:rPr>
                <w:rFonts w:asciiTheme="majorHAnsi" w:hAnsiTheme="majorHAnsi" w:cstheme="majorHAnsi"/>
                <w:sz w:val="22"/>
                <w:szCs w:val="22"/>
              </w:rPr>
              <w:t>she</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does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with</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children</w:t>
            </w:r>
            <w:proofErr w:type="spellEnd"/>
            <w:r w:rsidRPr="008E76C5">
              <w:rPr>
                <w:rFonts w:asciiTheme="majorHAnsi" w:hAnsiTheme="majorHAnsi" w:cstheme="majorHAnsi"/>
                <w:sz w:val="22"/>
                <w:szCs w:val="22"/>
              </w:rPr>
              <w:t xml:space="preserve">, </w:t>
            </w:r>
          </w:p>
          <w:p w14:paraId="33DF54F9" w14:textId="0AEF430A" w:rsidR="00D1036C" w:rsidRPr="008E76C5" w:rsidRDefault="008E76C5" w:rsidP="008E76C5">
            <w:pPr>
              <w:pStyle w:val="Vnos"/>
              <w:numPr>
                <w:ilvl w:val="0"/>
                <w:numId w:val="13"/>
              </w:numPr>
              <w:jc w:val="left"/>
              <w:rPr>
                <w:rFonts w:asciiTheme="majorHAnsi" w:hAnsiTheme="majorHAnsi" w:cstheme="majorHAnsi"/>
                <w:sz w:val="22"/>
                <w:szCs w:val="22"/>
              </w:rPr>
            </w:pPr>
            <w:proofErr w:type="spellStart"/>
            <w:r>
              <w:rPr>
                <w:rFonts w:asciiTheme="majorHAnsi" w:hAnsiTheme="majorHAnsi" w:cstheme="majorHAnsi"/>
                <w:sz w:val="22"/>
                <w:szCs w:val="22"/>
              </w:rPr>
              <w:t>i</w:t>
            </w:r>
            <w:r w:rsidRPr="008E76C5">
              <w:rPr>
                <w:rFonts w:asciiTheme="majorHAnsi" w:hAnsiTheme="majorHAnsi" w:cstheme="majorHAnsi"/>
                <w:sz w:val="22"/>
                <w:szCs w:val="22"/>
              </w:rPr>
              <w:t>is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able</w:t>
            </w:r>
            <w:proofErr w:type="spellEnd"/>
            <w:r w:rsidRPr="008E76C5">
              <w:rPr>
                <w:rFonts w:asciiTheme="majorHAnsi" w:hAnsiTheme="majorHAnsi" w:cstheme="majorHAnsi"/>
                <w:sz w:val="22"/>
                <w:szCs w:val="22"/>
              </w:rPr>
              <w:t xml:space="preserve"> to </w:t>
            </w:r>
            <w:proofErr w:type="spellStart"/>
            <w:r w:rsidRPr="008E76C5">
              <w:rPr>
                <w:rFonts w:asciiTheme="majorHAnsi" w:hAnsiTheme="majorHAnsi" w:cstheme="majorHAnsi"/>
                <w:sz w:val="22"/>
                <w:szCs w:val="22"/>
              </w:rPr>
              <w:t>implement</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the</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inclusive</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paradigm</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by</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taking</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into</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account</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and</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integrating</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concrete</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different</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resources</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and</w:t>
            </w:r>
            <w:proofErr w:type="spellEnd"/>
            <w:r w:rsidRPr="008E76C5">
              <w:rPr>
                <w:rFonts w:asciiTheme="majorHAnsi" w:hAnsiTheme="majorHAnsi" w:cstheme="majorHAnsi"/>
                <w:sz w:val="22"/>
                <w:szCs w:val="22"/>
              </w:rPr>
              <w:t xml:space="preserve"> in </w:t>
            </w:r>
            <w:proofErr w:type="spellStart"/>
            <w:r w:rsidRPr="008E76C5">
              <w:rPr>
                <w:rFonts w:asciiTheme="majorHAnsi" w:hAnsiTheme="majorHAnsi" w:cstheme="majorHAnsi"/>
                <w:sz w:val="22"/>
                <w:szCs w:val="22"/>
              </w:rPr>
              <w:t>the</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context</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of</w:t>
            </w:r>
            <w:proofErr w:type="spellEnd"/>
            <w:r w:rsidRPr="008E76C5">
              <w:rPr>
                <w:rFonts w:asciiTheme="majorHAnsi" w:hAnsiTheme="majorHAnsi" w:cstheme="majorHAnsi"/>
                <w:sz w:val="22"/>
                <w:szCs w:val="22"/>
              </w:rPr>
              <w:t xml:space="preserve"> a </w:t>
            </w:r>
            <w:proofErr w:type="spellStart"/>
            <w:r w:rsidRPr="008E76C5">
              <w:rPr>
                <w:rFonts w:asciiTheme="majorHAnsi" w:hAnsiTheme="majorHAnsi" w:cstheme="majorHAnsi"/>
                <w:sz w:val="22"/>
                <w:szCs w:val="22"/>
              </w:rPr>
              <w:t>specific</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educational</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environment</w:t>
            </w:r>
            <w:proofErr w:type="spellEnd"/>
            <w:r w:rsidRPr="008E76C5">
              <w:rPr>
                <w:rFonts w:asciiTheme="majorHAnsi" w:hAnsiTheme="majorHAnsi" w:cstheme="majorHAnsi"/>
                <w:sz w:val="22"/>
                <w:szCs w:val="22"/>
              </w:rPr>
              <w:t xml:space="preserve">. </w:t>
            </w:r>
            <w:proofErr w:type="spellStart"/>
            <w:r w:rsidRPr="008E76C5">
              <w:rPr>
                <w:rFonts w:asciiTheme="majorHAnsi" w:hAnsiTheme="majorHAnsi" w:cstheme="majorHAnsi"/>
                <w:sz w:val="22"/>
                <w:szCs w:val="22"/>
              </w:rPr>
              <w:t>Conditions</w:t>
            </w:r>
            <w:proofErr w:type="spellEnd"/>
            <w:r>
              <w:rPr>
                <w:rFonts w:asciiTheme="majorHAnsi" w:hAnsiTheme="majorHAnsi" w:cstheme="majorHAnsi"/>
                <w:sz w:val="22"/>
                <w:szCs w:val="22"/>
              </w:rPr>
              <w:t>.</w:t>
            </w:r>
          </w:p>
        </w:tc>
      </w:tr>
      <w:tr w:rsidR="00D1036C" w:rsidRPr="009A2F14" w14:paraId="3B7B4B86" w14:textId="77777777" w:rsidTr="6E2E6BDE">
        <w:trPr>
          <w:trHeight w:val="300"/>
        </w:trPr>
        <w:tc>
          <w:tcPr>
            <w:tcW w:w="4730" w:type="dxa"/>
            <w:gridSpan w:val="2"/>
            <w:tcBorders>
              <w:top w:val="nil"/>
              <w:left w:val="single" w:sz="4" w:space="0" w:color="auto"/>
              <w:bottom w:val="single" w:sz="4" w:space="0" w:color="auto"/>
              <w:right w:val="single" w:sz="4" w:space="0" w:color="auto"/>
            </w:tcBorders>
          </w:tcPr>
          <w:p w14:paraId="3A0FF5F2" w14:textId="77777777" w:rsidR="00D1036C" w:rsidRPr="00A66D3C" w:rsidRDefault="00D1036C"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5630AD66" w14:textId="77777777" w:rsidR="00D1036C" w:rsidRPr="00A66D3C" w:rsidRDefault="00D1036C"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61829076" w14:textId="77777777" w:rsidR="00D1036C" w:rsidRPr="00A66D3C" w:rsidRDefault="00D1036C" w:rsidP="00030592">
            <w:pPr>
              <w:rPr>
                <w:rFonts w:asciiTheme="majorHAnsi" w:hAnsiTheme="majorHAnsi" w:cstheme="majorHAnsi"/>
                <w:sz w:val="22"/>
                <w:szCs w:val="22"/>
              </w:rPr>
            </w:pPr>
          </w:p>
        </w:tc>
      </w:tr>
      <w:tr w:rsidR="00D1036C" w:rsidRPr="009A2F14" w14:paraId="7790D959" w14:textId="77777777" w:rsidTr="6E2E6BDE">
        <w:trPr>
          <w:trHeight w:val="300"/>
        </w:trPr>
        <w:tc>
          <w:tcPr>
            <w:tcW w:w="4730" w:type="dxa"/>
            <w:gridSpan w:val="2"/>
            <w:tcBorders>
              <w:top w:val="nil"/>
              <w:left w:val="nil"/>
              <w:bottom w:val="single" w:sz="4" w:space="0" w:color="auto"/>
              <w:right w:val="nil"/>
            </w:tcBorders>
          </w:tcPr>
          <w:p w14:paraId="2BA226A1" w14:textId="77777777" w:rsidR="00D1036C" w:rsidRPr="00A66D3C" w:rsidRDefault="00D1036C" w:rsidP="00030592">
            <w:pPr>
              <w:rPr>
                <w:rFonts w:asciiTheme="majorHAnsi" w:hAnsiTheme="majorHAnsi" w:cstheme="majorHAnsi"/>
                <w:b/>
                <w:sz w:val="22"/>
                <w:szCs w:val="22"/>
              </w:rPr>
            </w:pPr>
          </w:p>
          <w:p w14:paraId="0C73A756"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Metode poučevanja in učenja:</w:t>
            </w:r>
          </w:p>
        </w:tc>
        <w:tc>
          <w:tcPr>
            <w:tcW w:w="142" w:type="dxa"/>
          </w:tcPr>
          <w:p w14:paraId="17AD93B2" w14:textId="77777777" w:rsidR="00D1036C" w:rsidRPr="00A66D3C" w:rsidRDefault="00D1036C" w:rsidP="00030592">
            <w:pPr>
              <w:rPr>
                <w:rFonts w:asciiTheme="majorHAnsi" w:hAnsiTheme="majorHAnsi" w:cstheme="majorHAnsi"/>
                <w:b/>
                <w:sz w:val="22"/>
                <w:szCs w:val="22"/>
              </w:rPr>
            </w:pPr>
          </w:p>
          <w:p w14:paraId="0DE4B5B7" w14:textId="77777777" w:rsidR="00D1036C" w:rsidRPr="00A66D3C" w:rsidRDefault="00D10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6204FF1" w14:textId="77777777" w:rsidR="00D1036C" w:rsidRPr="00A66D3C" w:rsidRDefault="00D1036C" w:rsidP="00030592">
            <w:pPr>
              <w:rPr>
                <w:rFonts w:asciiTheme="majorHAnsi" w:hAnsiTheme="majorHAnsi" w:cstheme="majorHAnsi"/>
                <w:b/>
                <w:sz w:val="22"/>
                <w:szCs w:val="22"/>
              </w:rPr>
            </w:pPr>
          </w:p>
          <w:p w14:paraId="7E385818" w14:textId="77777777" w:rsidR="00D1036C" w:rsidRPr="00A66D3C" w:rsidRDefault="00D1036C" w:rsidP="00030592">
            <w:pPr>
              <w:rPr>
                <w:rFonts w:asciiTheme="majorHAnsi" w:hAnsiTheme="majorHAnsi" w:cstheme="majorHAnsi"/>
                <w:b/>
                <w:sz w:val="22"/>
                <w:szCs w:val="22"/>
              </w:rPr>
            </w:pPr>
            <w:proofErr w:type="spellStart"/>
            <w:r w:rsidRPr="00A66D3C">
              <w:rPr>
                <w:rFonts w:asciiTheme="majorHAnsi" w:hAnsiTheme="majorHAnsi" w:cstheme="majorHAnsi"/>
                <w:b/>
                <w:sz w:val="22"/>
                <w:szCs w:val="22"/>
              </w:rPr>
              <w:t>Learning</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and</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teaching</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methods</w:t>
            </w:r>
            <w:proofErr w:type="spellEnd"/>
            <w:r w:rsidRPr="00A66D3C">
              <w:rPr>
                <w:rFonts w:asciiTheme="majorHAnsi" w:hAnsiTheme="majorHAnsi" w:cstheme="majorHAnsi"/>
                <w:b/>
                <w:sz w:val="22"/>
                <w:szCs w:val="22"/>
              </w:rPr>
              <w:t>:</w:t>
            </w:r>
          </w:p>
        </w:tc>
      </w:tr>
      <w:tr w:rsidR="00D1036C" w:rsidRPr="009A2F14" w14:paraId="5C66B0EB" w14:textId="77777777" w:rsidTr="6E2E6BDE">
        <w:trPr>
          <w:trHeight w:val="300"/>
        </w:trPr>
        <w:tc>
          <w:tcPr>
            <w:tcW w:w="4730" w:type="dxa"/>
            <w:gridSpan w:val="2"/>
            <w:tcBorders>
              <w:top w:val="single" w:sz="4" w:space="0" w:color="auto"/>
              <w:left w:val="single" w:sz="4" w:space="0" w:color="auto"/>
              <w:bottom w:val="single" w:sz="4" w:space="0" w:color="auto"/>
              <w:right w:val="single" w:sz="4" w:space="0" w:color="auto"/>
            </w:tcBorders>
          </w:tcPr>
          <w:p w14:paraId="73003E9B" w14:textId="7AAAA1B7" w:rsidR="00D1036C" w:rsidRPr="00A66D3C" w:rsidRDefault="5689DD8D" w:rsidP="5FCFEEB6">
            <w:pPr>
              <w:pStyle w:val="Pripombabesedilo"/>
              <w:numPr>
                <w:ilvl w:val="0"/>
                <w:numId w:val="12"/>
              </w:numPr>
              <w:rPr>
                <w:rFonts w:asciiTheme="majorHAnsi" w:eastAsia="Calibri" w:hAnsiTheme="majorHAnsi" w:cstheme="majorBidi"/>
                <w:sz w:val="22"/>
                <w:szCs w:val="22"/>
                <w:lang w:eastAsia="en-US"/>
              </w:rPr>
            </w:pPr>
            <w:r w:rsidRPr="5FCFEEB6">
              <w:rPr>
                <w:rFonts w:asciiTheme="majorHAnsi" w:hAnsiTheme="majorHAnsi" w:cstheme="majorBidi"/>
                <w:sz w:val="22"/>
                <w:szCs w:val="22"/>
              </w:rPr>
              <w:t xml:space="preserve">interaktivna </w:t>
            </w:r>
            <w:r w:rsidR="00D1036C" w:rsidRPr="5FCFEEB6">
              <w:rPr>
                <w:rFonts w:asciiTheme="majorHAnsi" w:hAnsiTheme="majorHAnsi" w:cstheme="majorBidi"/>
                <w:sz w:val="22"/>
                <w:szCs w:val="22"/>
              </w:rPr>
              <w:t>predavanja,</w:t>
            </w:r>
          </w:p>
          <w:p w14:paraId="4B2583FC" w14:textId="77777777" w:rsidR="00D1036C" w:rsidRPr="00A66D3C" w:rsidRDefault="00D1036C" w:rsidP="5FCFEEB6">
            <w:pPr>
              <w:pStyle w:val="Pripombabesedilo"/>
              <w:numPr>
                <w:ilvl w:val="0"/>
                <w:numId w:val="12"/>
              </w:numPr>
              <w:rPr>
                <w:rFonts w:asciiTheme="majorHAnsi" w:hAnsiTheme="majorHAnsi" w:cstheme="majorBidi"/>
                <w:sz w:val="22"/>
                <w:szCs w:val="22"/>
              </w:rPr>
            </w:pPr>
            <w:r w:rsidRPr="5FCFEEB6">
              <w:rPr>
                <w:rFonts w:asciiTheme="majorHAnsi" w:hAnsiTheme="majorHAnsi" w:cstheme="majorBidi"/>
                <w:sz w:val="22"/>
                <w:szCs w:val="22"/>
              </w:rPr>
              <w:t>diskusija,</w:t>
            </w:r>
          </w:p>
          <w:p w14:paraId="623C4670" w14:textId="71CDC18C" w:rsidR="4F7783F9" w:rsidRDefault="4F7783F9" w:rsidP="5FCFEEB6">
            <w:pPr>
              <w:pStyle w:val="Pripombabesedilo"/>
              <w:numPr>
                <w:ilvl w:val="0"/>
                <w:numId w:val="12"/>
              </w:numPr>
              <w:rPr>
                <w:rFonts w:asciiTheme="majorHAnsi" w:hAnsiTheme="majorHAnsi" w:cstheme="majorBidi"/>
                <w:sz w:val="22"/>
                <w:szCs w:val="22"/>
              </w:rPr>
            </w:pPr>
            <w:r w:rsidRPr="5FCFEEB6">
              <w:rPr>
                <w:rFonts w:asciiTheme="majorHAnsi" w:hAnsiTheme="majorHAnsi" w:cstheme="majorBidi"/>
                <w:sz w:val="22"/>
                <w:szCs w:val="22"/>
              </w:rPr>
              <w:t>obrnjena učilnica</w:t>
            </w:r>
          </w:p>
          <w:p w14:paraId="7E9F729A" w14:textId="77777777" w:rsidR="00D1036C" w:rsidRPr="00A66D3C" w:rsidRDefault="00D1036C" w:rsidP="00D1036C">
            <w:pPr>
              <w:pStyle w:val="Pripombabesedilo"/>
              <w:numPr>
                <w:ilvl w:val="0"/>
                <w:numId w:val="12"/>
              </w:numPr>
              <w:rPr>
                <w:rFonts w:asciiTheme="majorHAnsi" w:hAnsiTheme="majorHAnsi" w:cstheme="majorHAnsi"/>
                <w:sz w:val="22"/>
                <w:szCs w:val="22"/>
              </w:rPr>
            </w:pPr>
            <w:r w:rsidRPr="00A66D3C">
              <w:rPr>
                <w:rFonts w:asciiTheme="majorHAnsi" w:hAnsiTheme="majorHAnsi" w:cstheme="majorHAnsi"/>
                <w:sz w:val="22"/>
                <w:szCs w:val="22"/>
              </w:rPr>
              <w:t>refleksija,</w:t>
            </w:r>
          </w:p>
          <w:p w14:paraId="396E7827" w14:textId="77777777" w:rsidR="00D1036C" w:rsidRPr="00A66D3C" w:rsidRDefault="00D1036C" w:rsidP="5FCFEEB6">
            <w:pPr>
              <w:pStyle w:val="Pripombabesedilo"/>
              <w:numPr>
                <w:ilvl w:val="0"/>
                <w:numId w:val="12"/>
              </w:numPr>
              <w:rPr>
                <w:rFonts w:asciiTheme="majorHAnsi" w:hAnsiTheme="majorHAnsi" w:cstheme="majorBidi"/>
                <w:sz w:val="22"/>
                <w:szCs w:val="22"/>
              </w:rPr>
            </w:pPr>
            <w:r w:rsidRPr="5FCFEEB6">
              <w:rPr>
                <w:rFonts w:asciiTheme="majorHAnsi" w:hAnsiTheme="majorHAnsi" w:cstheme="majorBidi"/>
                <w:sz w:val="22"/>
                <w:szCs w:val="22"/>
              </w:rPr>
              <w:t xml:space="preserve">delo v skupinah, </w:t>
            </w:r>
          </w:p>
          <w:p w14:paraId="14938492" w14:textId="5569E283" w:rsidR="2152CDE2" w:rsidRDefault="2152CDE2" w:rsidP="5FCFEEB6">
            <w:pPr>
              <w:pStyle w:val="Pripombabesedilo"/>
              <w:numPr>
                <w:ilvl w:val="0"/>
                <w:numId w:val="12"/>
              </w:numPr>
              <w:rPr>
                <w:rFonts w:asciiTheme="majorHAnsi" w:hAnsiTheme="majorHAnsi" w:cstheme="majorBidi"/>
                <w:sz w:val="22"/>
                <w:szCs w:val="22"/>
              </w:rPr>
            </w:pPr>
            <w:r w:rsidRPr="5FCFEEB6">
              <w:rPr>
                <w:rFonts w:asciiTheme="majorHAnsi" w:hAnsiTheme="majorHAnsi" w:cstheme="majorBidi"/>
                <w:sz w:val="22"/>
                <w:szCs w:val="22"/>
              </w:rPr>
              <w:t>e-učilnica in druga digitalna orodja in tehnologija,</w:t>
            </w:r>
          </w:p>
          <w:p w14:paraId="23F60C3B" w14:textId="77777777" w:rsidR="00D1036C" w:rsidRPr="00A66D3C" w:rsidRDefault="00D1036C" w:rsidP="00D1036C">
            <w:pPr>
              <w:pStyle w:val="Pripombabesedilo"/>
              <w:numPr>
                <w:ilvl w:val="0"/>
                <w:numId w:val="12"/>
              </w:numPr>
              <w:rPr>
                <w:rFonts w:asciiTheme="majorHAnsi" w:hAnsiTheme="majorHAnsi" w:cstheme="majorHAnsi"/>
                <w:sz w:val="22"/>
                <w:szCs w:val="22"/>
              </w:rPr>
            </w:pPr>
            <w:r w:rsidRPr="00A66D3C">
              <w:rPr>
                <w:rFonts w:asciiTheme="majorHAnsi" w:hAnsiTheme="majorHAnsi" w:cstheme="majorHAnsi"/>
                <w:sz w:val="22"/>
                <w:szCs w:val="22"/>
              </w:rPr>
              <w:t>samostojno dela študenta.</w:t>
            </w:r>
          </w:p>
        </w:tc>
        <w:tc>
          <w:tcPr>
            <w:tcW w:w="142" w:type="dxa"/>
            <w:tcBorders>
              <w:top w:val="nil"/>
              <w:left w:val="single" w:sz="4" w:space="0" w:color="auto"/>
              <w:bottom w:val="nil"/>
              <w:right w:val="single" w:sz="4" w:space="0" w:color="auto"/>
            </w:tcBorders>
          </w:tcPr>
          <w:p w14:paraId="2DBF0D7D" w14:textId="77777777" w:rsidR="00D1036C" w:rsidRPr="00A66D3C" w:rsidRDefault="00D1036C"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6E524E35" w:rsidR="00D1036C" w:rsidRPr="00A66D3C" w:rsidRDefault="00D525B8" w:rsidP="00D1036C">
            <w:pPr>
              <w:pStyle w:val="Pripombabesedilo"/>
              <w:numPr>
                <w:ilvl w:val="0"/>
                <w:numId w:val="14"/>
              </w:numPr>
              <w:rPr>
                <w:rFonts w:asciiTheme="majorHAnsi" w:eastAsia="Calibri" w:hAnsiTheme="majorHAnsi" w:cstheme="majorHAnsi"/>
                <w:sz w:val="22"/>
                <w:szCs w:val="22"/>
                <w:lang w:val="en-GB"/>
              </w:rPr>
            </w:pPr>
            <w:r>
              <w:rPr>
                <w:rFonts w:asciiTheme="majorHAnsi" w:hAnsiTheme="majorHAnsi" w:cstheme="majorHAnsi"/>
                <w:sz w:val="22"/>
                <w:szCs w:val="22"/>
                <w:lang w:val="en-GB"/>
              </w:rPr>
              <w:t xml:space="preserve">Interactive </w:t>
            </w:r>
            <w:r w:rsidR="00D1036C" w:rsidRPr="00A66D3C">
              <w:rPr>
                <w:rFonts w:asciiTheme="majorHAnsi" w:hAnsiTheme="majorHAnsi" w:cstheme="majorHAnsi"/>
                <w:sz w:val="22"/>
                <w:szCs w:val="22"/>
                <w:lang w:val="en-GB"/>
              </w:rPr>
              <w:t>lectures,</w:t>
            </w:r>
          </w:p>
          <w:p w14:paraId="15DDED10" w14:textId="77777777" w:rsidR="00D1036C" w:rsidRDefault="00D1036C" w:rsidP="00D1036C">
            <w:pPr>
              <w:pStyle w:val="Pripombabesedilo"/>
              <w:numPr>
                <w:ilvl w:val="0"/>
                <w:numId w:val="14"/>
              </w:numPr>
              <w:rPr>
                <w:rFonts w:asciiTheme="majorHAnsi" w:hAnsiTheme="majorHAnsi" w:cstheme="majorHAnsi"/>
                <w:sz w:val="22"/>
                <w:szCs w:val="22"/>
                <w:lang w:val="en-GB"/>
              </w:rPr>
            </w:pPr>
            <w:r w:rsidRPr="00A66D3C">
              <w:rPr>
                <w:rFonts w:asciiTheme="majorHAnsi" w:hAnsiTheme="majorHAnsi" w:cstheme="majorHAnsi"/>
                <w:sz w:val="22"/>
                <w:szCs w:val="22"/>
                <w:lang w:val="en-GB"/>
              </w:rPr>
              <w:t>discussions,</w:t>
            </w:r>
          </w:p>
          <w:p w14:paraId="1F148384" w14:textId="553AEE24" w:rsidR="00D525B8" w:rsidRPr="00A66D3C" w:rsidRDefault="00D525B8" w:rsidP="00D1036C">
            <w:pPr>
              <w:pStyle w:val="Pripombabesedilo"/>
              <w:numPr>
                <w:ilvl w:val="0"/>
                <w:numId w:val="14"/>
              </w:numPr>
              <w:rPr>
                <w:rFonts w:asciiTheme="majorHAnsi" w:hAnsiTheme="majorHAnsi" w:cstheme="majorHAnsi"/>
                <w:sz w:val="22"/>
                <w:szCs w:val="22"/>
                <w:lang w:val="en-GB"/>
              </w:rPr>
            </w:pPr>
            <w:r>
              <w:rPr>
                <w:rFonts w:asciiTheme="majorHAnsi" w:hAnsiTheme="majorHAnsi" w:cstheme="majorHAnsi"/>
                <w:sz w:val="22"/>
                <w:szCs w:val="22"/>
                <w:lang w:val="en-GB"/>
              </w:rPr>
              <w:t>flipped classroom,</w:t>
            </w:r>
          </w:p>
          <w:p w14:paraId="6721084F" w14:textId="77777777" w:rsidR="00D1036C" w:rsidRPr="00A66D3C" w:rsidRDefault="00D1036C" w:rsidP="00D1036C">
            <w:pPr>
              <w:pStyle w:val="Pripombabesedilo"/>
              <w:numPr>
                <w:ilvl w:val="0"/>
                <w:numId w:val="14"/>
              </w:numPr>
              <w:rPr>
                <w:rFonts w:asciiTheme="majorHAnsi" w:hAnsiTheme="majorHAnsi" w:cstheme="majorHAnsi"/>
                <w:sz w:val="22"/>
                <w:szCs w:val="22"/>
                <w:lang w:val="en-GB"/>
              </w:rPr>
            </w:pPr>
            <w:r w:rsidRPr="00A66D3C">
              <w:rPr>
                <w:rFonts w:asciiTheme="majorHAnsi" w:hAnsiTheme="majorHAnsi" w:cstheme="majorHAnsi"/>
                <w:sz w:val="22"/>
                <w:szCs w:val="22"/>
                <w:lang w:val="en-GB"/>
              </w:rPr>
              <w:t>reflection,</w:t>
            </w:r>
          </w:p>
          <w:p w14:paraId="3D7CAE13" w14:textId="77777777" w:rsidR="00D1036C" w:rsidRPr="003321CB" w:rsidRDefault="00D1036C" w:rsidP="00D1036C">
            <w:pPr>
              <w:pStyle w:val="Pripombabesedilo"/>
              <w:numPr>
                <w:ilvl w:val="0"/>
                <w:numId w:val="14"/>
              </w:numPr>
              <w:rPr>
                <w:rFonts w:asciiTheme="majorHAnsi" w:hAnsiTheme="majorHAnsi" w:cstheme="majorHAnsi"/>
                <w:sz w:val="22"/>
                <w:szCs w:val="22"/>
              </w:rPr>
            </w:pPr>
            <w:r w:rsidRPr="00A66D3C">
              <w:rPr>
                <w:rFonts w:asciiTheme="majorHAnsi" w:hAnsiTheme="majorHAnsi" w:cstheme="majorHAnsi"/>
                <w:sz w:val="22"/>
                <w:szCs w:val="22"/>
                <w:lang w:val="en-GB"/>
              </w:rPr>
              <w:t xml:space="preserve">teamwork, </w:t>
            </w:r>
          </w:p>
          <w:p w14:paraId="1C54173B" w14:textId="28173436" w:rsidR="003321CB" w:rsidRPr="00A66D3C" w:rsidRDefault="003321CB" w:rsidP="00D1036C">
            <w:pPr>
              <w:pStyle w:val="Pripombabesedilo"/>
              <w:numPr>
                <w:ilvl w:val="0"/>
                <w:numId w:val="14"/>
              </w:numPr>
              <w:rPr>
                <w:rFonts w:asciiTheme="majorHAnsi" w:hAnsiTheme="majorHAnsi" w:cstheme="majorHAnsi"/>
                <w:sz w:val="22"/>
                <w:szCs w:val="22"/>
              </w:rPr>
            </w:pPr>
            <w:r w:rsidRPr="003321CB">
              <w:rPr>
                <w:rFonts w:asciiTheme="majorHAnsi" w:hAnsiTheme="majorHAnsi" w:cstheme="majorHAnsi"/>
                <w:sz w:val="22"/>
                <w:szCs w:val="22"/>
              </w:rPr>
              <w:t>e-</w:t>
            </w:r>
            <w:proofErr w:type="spellStart"/>
            <w:r w:rsidRPr="003321CB">
              <w:rPr>
                <w:rFonts w:asciiTheme="majorHAnsi" w:hAnsiTheme="majorHAnsi" w:cstheme="majorHAnsi"/>
                <w:sz w:val="22"/>
                <w:szCs w:val="22"/>
              </w:rPr>
              <w:t>classroom</w:t>
            </w:r>
            <w:proofErr w:type="spellEnd"/>
            <w:r w:rsidRPr="003321CB">
              <w:rPr>
                <w:rFonts w:asciiTheme="majorHAnsi" w:hAnsiTheme="majorHAnsi" w:cstheme="majorHAnsi"/>
                <w:sz w:val="22"/>
                <w:szCs w:val="22"/>
              </w:rPr>
              <w:t xml:space="preserve"> </w:t>
            </w:r>
            <w:proofErr w:type="spellStart"/>
            <w:r w:rsidRPr="003321CB">
              <w:rPr>
                <w:rFonts w:asciiTheme="majorHAnsi" w:hAnsiTheme="majorHAnsi" w:cstheme="majorHAnsi"/>
                <w:sz w:val="22"/>
                <w:szCs w:val="22"/>
              </w:rPr>
              <w:t>and</w:t>
            </w:r>
            <w:proofErr w:type="spellEnd"/>
            <w:r w:rsidRPr="003321CB">
              <w:rPr>
                <w:rFonts w:asciiTheme="majorHAnsi" w:hAnsiTheme="majorHAnsi" w:cstheme="majorHAnsi"/>
                <w:sz w:val="22"/>
                <w:szCs w:val="22"/>
              </w:rPr>
              <w:t xml:space="preserve"> </w:t>
            </w:r>
            <w:proofErr w:type="spellStart"/>
            <w:r w:rsidRPr="003321CB">
              <w:rPr>
                <w:rFonts w:asciiTheme="majorHAnsi" w:hAnsiTheme="majorHAnsi" w:cstheme="majorHAnsi"/>
                <w:sz w:val="22"/>
                <w:szCs w:val="22"/>
              </w:rPr>
              <w:t>other</w:t>
            </w:r>
            <w:proofErr w:type="spellEnd"/>
            <w:r w:rsidRPr="003321CB">
              <w:rPr>
                <w:rFonts w:asciiTheme="majorHAnsi" w:hAnsiTheme="majorHAnsi" w:cstheme="majorHAnsi"/>
                <w:sz w:val="22"/>
                <w:szCs w:val="22"/>
              </w:rPr>
              <w:t xml:space="preserve"> </w:t>
            </w:r>
            <w:proofErr w:type="spellStart"/>
            <w:r w:rsidRPr="003321CB">
              <w:rPr>
                <w:rFonts w:asciiTheme="majorHAnsi" w:hAnsiTheme="majorHAnsi" w:cstheme="majorHAnsi"/>
                <w:sz w:val="22"/>
                <w:szCs w:val="22"/>
              </w:rPr>
              <w:t>digital</w:t>
            </w:r>
            <w:proofErr w:type="spellEnd"/>
            <w:r w:rsidRPr="003321CB">
              <w:rPr>
                <w:rFonts w:asciiTheme="majorHAnsi" w:hAnsiTheme="majorHAnsi" w:cstheme="majorHAnsi"/>
                <w:sz w:val="22"/>
                <w:szCs w:val="22"/>
              </w:rPr>
              <w:t xml:space="preserve"> </w:t>
            </w:r>
            <w:proofErr w:type="spellStart"/>
            <w:r w:rsidRPr="003321CB">
              <w:rPr>
                <w:rFonts w:asciiTheme="majorHAnsi" w:hAnsiTheme="majorHAnsi" w:cstheme="majorHAnsi"/>
                <w:sz w:val="22"/>
                <w:szCs w:val="22"/>
              </w:rPr>
              <w:t>tools</w:t>
            </w:r>
            <w:proofErr w:type="spellEnd"/>
            <w:r w:rsidRPr="003321CB">
              <w:rPr>
                <w:rFonts w:asciiTheme="majorHAnsi" w:hAnsiTheme="majorHAnsi" w:cstheme="majorHAnsi"/>
                <w:sz w:val="22"/>
                <w:szCs w:val="22"/>
              </w:rPr>
              <w:t xml:space="preserve"> </w:t>
            </w:r>
            <w:proofErr w:type="spellStart"/>
            <w:r w:rsidRPr="003321CB">
              <w:rPr>
                <w:rFonts w:asciiTheme="majorHAnsi" w:hAnsiTheme="majorHAnsi" w:cstheme="majorHAnsi"/>
                <w:sz w:val="22"/>
                <w:szCs w:val="22"/>
              </w:rPr>
              <w:t>and</w:t>
            </w:r>
            <w:proofErr w:type="spellEnd"/>
            <w:r w:rsidRPr="003321CB">
              <w:rPr>
                <w:rFonts w:asciiTheme="majorHAnsi" w:hAnsiTheme="majorHAnsi" w:cstheme="majorHAnsi"/>
                <w:sz w:val="22"/>
                <w:szCs w:val="22"/>
              </w:rPr>
              <w:t xml:space="preserve"> </w:t>
            </w:r>
            <w:proofErr w:type="spellStart"/>
            <w:r w:rsidRPr="003321CB">
              <w:rPr>
                <w:rFonts w:asciiTheme="majorHAnsi" w:hAnsiTheme="majorHAnsi" w:cstheme="majorHAnsi"/>
                <w:sz w:val="22"/>
                <w:szCs w:val="22"/>
              </w:rPr>
              <w:t>technology</w:t>
            </w:r>
            <w:proofErr w:type="spellEnd"/>
            <w:r w:rsidRPr="003321CB">
              <w:rPr>
                <w:rFonts w:asciiTheme="majorHAnsi" w:hAnsiTheme="majorHAnsi" w:cstheme="majorHAnsi"/>
                <w:sz w:val="22"/>
                <w:szCs w:val="22"/>
              </w:rPr>
              <w:t>,</w:t>
            </w:r>
          </w:p>
          <w:p w14:paraId="0EB61466" w14:textId="77777777" w:rsidR="00D1036C" w:rsidRPr="00A66D3C" w:rsidRDefault="00D1036C" w:rsidP="00D1036C">
            <w:pPr>
              <w:pStyle w:val="Pripombabesedilo"/>
              <w:numPr>
                <w:ilvl w:val="0"/>
                <w:numId w:val="14"/>
              </w:numPr>
              <w:rPr>
                <w:rFonts w:asciiTheme="majorHAnsi" w:hAnsiTheme="majorHAnsi" w:cstheme="majorHAnsi"/>
                <w:sz w:val="22"/>
                <w:szCs w:val="22"/>
              </w:rPr>
            </w:pPr>
            <w:r w:rsidRPr="00A66D3C">
              <w:rPr>
                <w:rFonts w:asciiTheme="majorHAnsi" w:hAnsiTheme="majorHAnsi" w:cstheme="majorHAnsi"/>
                <w:sz w:val="22"/>
                <w:szCs w:val="22"/>
                <w:lang w:val="en-GB"/>
              </w:rPr>
              <w:t>independent student activities.</w:t>
            </w:r>
          </w:p>
        </w:tc>
      </w:tr>
      <w:tr w:rsidR="00D1036C" w:rsidRPr="009A2F14" w14:paraId="31843D26" w14:textId="77777777" w:rsidTr="6E2E6BDE">
        <w:trPr>
          <w:trHeight w:val="300"/>
        </w:trPr>
        <w:tc>
          <w:tcPr>
            <w:tcW w:w="4023" w:type="dxa"/>
            <w:tcBorders>
              <w:top w:val="nil"/>
              <w:left w:val="nil"/>
              <w:bottom w:val="single" w:sz="4" w:space="0" w:color="auto"/>
              <w:right w:val="nil"/>
            </w:tcBorders>
          </w:tcPr>
          <w:p w14:paraId="6B62F1B3" w14:textId="77777777" w:rsidR="00D1036C" w:rsidRPr="00A66D3C" w:rsidRDefault="00D1036C" w:rsidP="00030592">
            <w:pPr>
              <w:rPr>
                <w:rFonts w:asciiTheme="majorHAnsi" w:hAnsiTheme="majorHAnsi" w:cstheme="majorHAnsi"/>
                <w:b/>
                <w:sz w:val="22"/>
                <w:szCs w:val="22"/>
              </w:rPr>
            </w:pPr>
          </w:p>
          <w:p w14:paraId="063297F2"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Načini ocenjevanja:</w:t>
            </w:r>
          </w:p>
        </w:tc>
        <w:tc>
          <w:tcPr>
            <w:tcW w:w="1560" w:type="dxa"/>
            <w:gridSpan w:val="3"/>
            <w:tcBorders>
              <w:top w:val="nil"/>
              <w:left w:val="nil"/>
              <w:bottom w:val="single" w:sz="4" w:space="0" w:color="auto"/>
              <w:right w:val="nil"/>
            </w:tcBorders>
          </w:tcPr>
          <w:p w14:paraId="6FE51904"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Delež (v %) /</w:t>
            </w:r>
          </w:p>
          <w:p w14:paraId="38D0560F" w14:textId="77777777" w:rsidR="00D1036C" w:rsidRPr="00A66D3C" w:rsidRDefault="00D1036C" w:rsidP="00030592">
            <w:pPr>
              <w:rPr>
                <w:rFonts w:asciiTheme="majorHAnsi" w:hAnsiTheme="majorHAnsi" w:cstheme="majorHAnsi"/>
                <w:b/>
                <w:sz w:val="22"/>
                <w:szCs w:val="22"/>
              </w:rPr>
            </w:pPr>
            <w:proofErr w:type="spellStart"/>
            <w:r w:rsidRPr="00A66D3C">
              <w:rPr>
                <w:rFonts w:asciiTheme="majorHAnsi" w:hAnsiTheme="majorHAnsi" w:cstheme="majorHAnsi"/>
                <w:sz w:val="22"/>
                <w:szCs w:val="22"/>
              </w:rPr>
              <w:t>Weight</w:t>
            </w:r>
            <w:proofErr w:type="spellEnd"/>
            <w:r w:rsidRPr="00A66D3C">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02F2C34E" w14:textId="77777777" w:rsidR="00D1036C" w:rsidRPr="00A66D3C" w:rsidRDefault="00D1036C" w:rsidP="00030592">
            <w:pPr>
              <w:rPr>
                <w:rFonts w:asciiTheme="majorHAnsi" w:hAnsiTheme="majorHAnsi" w:cstheme="majorHAnsi"/>
                <w:b/>
                <w:sz w:val="22"/>
                <w:szCs w:val="22"/>
              </w:rPr>
            </w:pPr>
          </w:p>
          <w:p w14:paraId="4151B353" w14:textId="77777777" w:rsidR="00D1036C" w:rsidRPr="00A66D3C" w:rsidRDefault="00D1036C" w:rsidP="00030592">
            <w:pPr>
              <w:rPr>
                <w:rFonts w:asciiTheme="majorHAnsi" w:hAnsiTheme="majorHAnsi" w:cstheme="majorHAnsi"/>
                <w:b/>
                <w:sz w:val="22"/>
                <w:szCs w:val="22"/>
              </w:rPr>
            </w:pPr>
            <w:proofErr w:type="spellStart"/>
            <w:r w:rsidRPr="00A66D3C">
              <w:rPr>
                <w:rFonts w:asciiTheme="majorHAnsi" w:hAnsiTheme="majorHAnsi" w:cstheme="majorHAnsi"/>
                <w:b/>
                <w:sz w:val="22"/>
                <w:szCs w:val="22"/>
              </w:rPr>
              <w:t>Assessment</w:t>
            </w:r>
            <w:proofErr w:type="spellEnd"/>
            <w:r w:rsidRPr="00A66D3C">
              <w:rPr>
                <w:rFonts w:asciiTheme="majorHAnsi" w:hAnsiTheme="majorHAnsi" w:cstheme="majorHAnsi"/>
                <w:b/>
                <w:sz w:val="22"/>
                <w:szCs w:val="22"/>
              </w:rPr>
              <w:t>:</w:t>
            </w:r>
          </w:p>
        </w:tc>
      </w:tr>
      <w:tr w:rsidR="00D1036C" w:rsidRPr="009A2F14" w14:paraId="35C306B3" w14:textId="77777777" w:rsidTr="6E2E6BDE">
        <w:trPr>
          <w:trHeight w:val="300"/>
        </w:trPr>
        <w:tc>
          <w:tcPr>
            <w:tcW w:w="4023" w:type="dxa"/>
            <w:tcBorders>
              <w:top w:val="single" w:sz="4" w:space="0" w:color="auto"/>
              <w:left w:val="single" w:sz="4" w:space="0" w:color="auto"/>
              <w:bottom w:val="single" w:sz="4" w:space="0" w:color="auto"/>
              <w:right w:val="single" w:sz="4" w:space="0" w:color="auto"/>
            </w:tcBorders>
          </w:tcPr>
          <w:p w14:paraId="53BD2CEA" w14:textId="77777777" w:rsidR="00D1036C" w:rsidRPr="00A66D3C" w:rsidRDefault="00D1036C" w:rsidP="00030592">
            <w:pPr>
              <w:rPr>
                <w:rFonts w:asciiTheme="majorHAnsi" w:hAnsiTheme="majorHAnsi" w:cstheme="majorHAnsi"/>
                <w:sz w:val="22"/>
                <w:szCs w:val="22"/>
              </w:rPr>
            </w:pPr>
            <w:r w:rsidRPr="00A66D3C">
              <w:rPr>
                <w:rFonts w:asciiTheme="majorHAnsi" w:hAnsiTheme="majorHAnsi" w:cstheme="majorHAnsi"/>
                <w:sz w:val="22"/>
                <w:szCs w:val="22"/>
              </w:rPr>
              <w:t>Način (pisni izpit, ustno izpraševanje, naloge, projekt):</w:t>
            </w:r>
          </w:p>
          <w:p w14:paraId="680A4E5D" w14:textId="77777777" w:rsidR="00D1036C" w:rsidRPr="00A66D3C" w:rsidRDefault="00D1036C" w:rsidP="00030592">
            <w:pPr>
              <w:pStyle w:val="Telobesedila-zamik"/>
              <w:spacing w:after="0"/>
              <w:ind w:left="0"/>
              <w:rPr>
                <w:rFonts w:asciiTheme="majorHAnsi" w:hAnsiTheme="majorHAnsi" w:cstheme="majorHAnsi"/>
                <w:sz w:val="22"/>
                <w:szCs w:val="22"/>
              </w:rPr>
            </w:pPr>
          </w:p>
          <w:p w14:paraId="36712834" w14:textId="77777777" w:rsidR="00D1036C" w:rsidRPr="00A66D3C" w:rsidRDefault="00D1036C" w:rsidP="00D1036C">
            <w:pPr>
              <w:pStyle w:val="Pripombabesedilo"/>
              <w:numPr>
                <w:ilvl w:val="0"/>
                <w:numId w:val="11"/>
              </w:numPr>
              <w:rPr>
                <w:rFonts w:asciiTheme="majorHAnsi" w:hAnsiTheme="majorHAnsi" w:cstheme="majorHAnsi"/>
                <w:sz w:val="22"/>
                <w:szCs w:val="22"/>
              </w:rPr>
            </w:pPr>
            <w:r w:rsidRPr="00A66D3C">
              <w:rPr>
                <w:rFonts w:asciiTheme="majorHAnsi" w:hAnsiTheme="majorHAnsi" w:cstheme="majorHAnsi"/>
                <w:sz w:val="22"/>
                <w:szCs w:val="22"/>
              </w:rPr>
              <w:t xml:space="preserve">Seminarska naloga. </w:t>
            </w:r>
          </w:p>
          <w:p w14:paraId="7C820ADC" w14:textId="77777777" w:rsidR="00D1036C" w:rsidRPr="00A66D3C" w:rsidRDefault="00D1036C" w:rsidP="00D1036C">
            <w:pPr>
              <w:pStyle w:val="Pripombabesedilo"/>
              <w:numPr>
                <w:ilvl w:val="0"/>
                <w:numId w:val="11"/>
              </w:numPr>
              <w:rPr>
                <w:rFonts w:asciiTheme="majorHAnsi" w:hAnsiTheme="majorHAnsi" w:cstheme="majorHAnsi"/>
                <w:sz w:val="22"/>
                <w:szCs w:val="22"/>
              </w:rPr>
            </w:pPr>
            <w:r w:rsidRPr="00A66D3C">
              <w:rPr>
                <w:rFonts w:asciiTheme="majorHAnsi" w:hAnsiTheme="majorHAnsi" w:cstheme="majorHAnsi"/>
                <w:sz w:val="22"/>
                <w:szCs w:val="22"/>
              </w:rPr>
              <w:t xml:space="preserve">Krajši pisni izdelki. </w:t>
            </w:r>
          </w:p>
          <w:p w14:paraId="4FABEA85" w14:textId="16A6D8C9" w:rsidR="00D1036C" w:rsidRPr="00A66D3C" w:rsidRDefault="00D1036C" w:rsidP="54C5F408">
            <w:pPr>
              <w:pStyle w:val="Pripombabesedilo"/>
              <w:numPr>
                <w:ilvl w:val="0"/>
                <w:numId w:val="11"/>
              </w:numPr>
              <w:rPr>
                <w:rFonts w:asciiTheme="majorHAnsi" w:hAnsiTheme="majorHAnsi" w:cstheme="majorBidi"/>
                <w:sz w:val="22"/>
                <w:szCs w:val="22"/>
              </w:rPr>
            </w:pPr>
            <w:r w:rsidRPr="54C5F408">
              <w:rPr>
                <w:rFonts w:asciiTheme="majorHAnsi" w:hAnsiTheme="majorHAnsi" w:cstheme="majorBidi"/>
                <w:sz w:val="22"/>
                <w:szCs w:val="22"/>
              </w:rPr>
              <w:t xml:space="preserve">Pisni  izpit. </w:t>
            </w:r>
          </w:p>
          <w:p w14:paraId="19219836" w14:textId="77777777" w:rsidR="00D1036C" w:rsidRPr="00A66D3C" w:rsidRDefault="00D1036C" w:rsidP="00030592">
            <w:pPr>
              <w:pStyle w:val="Pripombabesedilo"/>
              <w:ind w:left="720"/>
              <w:rPr>
                <w:rFonts w:asciiTheme="majorHAnsi" w:hAnsiTheme="majorHAnsi" w:cstheme="majorHAnsi"/>
                <w:sz w:val="22"/>
                <w:szCs w:val="22"/>
              </w:rPr>
            </w:pPr>
          </w:p>
          <w:p w14:paraId="1E75A31E" w14:textId="77777777" w:rsidR="00D1036C" w:rsidRPr="00A66D3C" w:rsidRDefault="00D1036C" w:rsidP="00030592">
            <w:pPr>
              <w:pStyle w:val="Pripombabesedilo"/>
              <w:rPr>
                <w:rFonts w:asciiTheme="majorHAnsi" w:hAnsiTheme="majorHAnsi" w:cstheme="majorHAnsi"/>
                <w:sz w:val="22"/>
                <w:szCs w:val="22"/>
              </w:rPr>
            </w:pPr>
            <w:r w:rsidRPr="00A66D3C">
              <w:rPr>
                <w:rFonts w:asciiTheme="majorHAnsi" w:hAnsiTheme="majorHAnsi" w:cstheme="majorHAnsi"/>
                <w:sz w:val="22"/>
                <w:szCs w:val="22"/>
              </w:rPr>
              <w:t>Uspešno opravljena seminarska naloga je pogoj za pristop k izpitu.</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94DBDC" w14:textId="77777777" w:rsidR="00D1036C" w:rsidRPr="00A66D3C" w:rsidRDefault="00D1036C" w:rsidP="00030592">
            <w:pPr>
              <w:jc w:val="center"/>
              <w:rPr>
                <w:rFonts w:asciiTheme="majorHAnsi" w:hAnsiTheme="majorHAnsi" w:cstheme="majorHAnsi"/>
                <w:sz w:val="22"/>
                <w:szCs w:val="22"/>
              </w:rPr>
            </w:pPr>
          </w:p>
          <w:p w14:paraId="769D0D3C" w14:textId="77777777" w:rsidR="00D1036C" w:rsidRPr="00A66D3C" w:rsidRDefault="00D1036C" w:rsidP="00030592">
            <w:pPr>
              <w:jc w:val="center"/>
              <w:rPr>
                <w:rFonts w:asciiTheme="majorHAnsi" w:hAnsiTheme="majorHAnsi" w:cstheme="majorHAnsi"/>
                <w:sz w:val="22"/>
                <w:szCs w:val="22"/>
              </w:rPr>
            </w:pPr>
          </w:p>
          <w:p w14:paraId="081EC9C3" w14:textId="77777777" w:rsidR="00D1036C" w:rsidRPr="00A66D3C" w:rsidRDefault="00D1036C" w:rsidP="00030592">
            <w:pPr>
              <w:jc w:val="center"/>
              <w:rPr>
                <w:rFonts w:asciiTheme="majorHAnsi" w:hAnsiTheme="majorHAnsi" w:cstheme="majorHAnsi"/>
                <w:sz w:val="22"/>
                <w:szCs w:val="22"/>
              </w:rPr>
            </w:pPr>
            <w:r w:rsidRPr="00A66D3C">
              <w:rPr>
                <w:rFonts w:asciiTheme="majorHAnsi" w:hAnsiTheme="majorHAnsi" w:cstheme="majorHAnsi"/>
                <w:sz w:val="22"/>
                <w:szCs w:val="22"/>
              </w:rPr>
              <w:t>20 %</w:t>
            </w:r>
          </w:p>
          <w:p w14:paraId="1F24067B" w14:textId="77777777" w:rsidR="00D1036C" w:rsidRPr="00A66D3C" w:rsidRDefault="00D1036C" w:rsidP="00030592">
            <w:pPr>
              <w:jc w:val="center"/>
              <w:rPr>
                <w:rFonts w:asciiTheme="majorHAnsi" w:hAnsiTheme="majorHAnsi" w:cstheme="majorHAnsi"/>
                <w:sz w:val="22"/>
                <w:szCs w:val="22"/>
              </w:rPr>
            </w:pPr>
            <w:r w:rsidRPr="00A66D3C">
              <w:rPr>
                <w:rFonts w:asciiTheme="majorHAnsi" w:hAnsiTheme="majorHAnsi" w:cstheme="majorHAnsi"/>
                <w:sz w:val="22"/>
                <w:szCs w:val="22"/>
              </w:rPr>
              <w:t>20 %</w:t>
            </w:r>
          </w:p>
          <w:p w14:paraId="69E6B82C" w14:textId="77777777" w:rsidR="00D1036C" w:rsidRPr="00A66D3C" w:rsidRDefault="00D1036C" w:rsidP="00030592">
            <w:pPr>
              <w:jc w:val="center"/>
              <w:rPr>
                <w:rFonts w:asciiTheme="majorHAnsi" w:hAnsiTheme="majorHAnsi" w:cstheme="majorHAnsi"/>
                <w:b/>
                <w:sz w:val="22"/>
                <w:szCs w:val="22"/>
              </w:rPr>
            </w:pPr>
            <w:r w:rsidRPr="00A66D3C">
              <w:rPr>
                <w:rFonts w:asciiTheme="majorHAnsi" w:hAnsiTheme="majorHAnsi" w:cstheme="majorHAnsi"/>
                <w:sz w:val="22"/>
                <w:szCs w:val="22"/>
              </w:rPr>
              <w:t>60 %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D1036C" w:rsidRPr="00A66D3C" w:rsidRDefault="00D1036C" w:rsidP="00030592">
            <w:pPr>
              <w:rPr>
                <w:rFonts w:asciiTheme="majorHAnsi" w:hAnsiTheme="majorHAnsi" w:cstheme="majorHAnsi"/>
                <w:sz w:val="22"/>
                <w:szCs w:val="22"/>
              </w:rPr>
            </w:pPr>
            <w:proofErr w:type="spellStart"/>
            <w:r w:rsidRPr="00A66D3C">
              <w:rPr>
                <w:rFonts w:asciiTheme="majorHAnsi" w:hAnsiTheme="majorHAnsi" w:cstheme="majorHAnsi"/>
                <w:sz w:val="22"/>
                <w:szCs w:val="22"/>
              </w:rPr>
              <w:t>Type</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examination</w:t>
            </w:r>
            <w:proofErr w:type="spellEnd"/>
            <w:r w:rsidRPr="00A66D3C">
              <w:rPr>
                <w:rFonts w:asciiTheme="majorHAnsi" w:hAnsiTheme="majorHAnsi" w:cstheme="majorHAnsi"/>
                <w:sz w:val="22"/>
                <w:szCs w:val="22"/>
              </w:rPr>
              <w:t xml:space="preserve">, oral, </w:t>
            </w:r>
            <w:proofErr w:type="spellStart"/>
            <w:r w:rsidRPr="00A66D3C">
              <w:rPr>
                <w:rFonts w:asciiTheme="majorHAnsi" w:hAnsiTheme="majorHAnsi" w:cstheme="majorHAnsi"/>
                <w:sz w:val="22"/>
                <w:szCs w:val="22"/>
              </w:rPr>
              <w:t>coursework</w:t>
            </w:r>
            <w:proofErr w:type="spellEnd"/>
            <w:r w:rsidRPr="00A66D3C">
              <w:rPr>
                <w:rFonts w:asciiTheme="majorHAnsi" w:hAnsiTheme="majorHAnsi" w:cstheme="majorHAnsi"/>
                <w:sz w:val="22"/>
                <w:szCs w:val="22"/>
              </w:rPr>
              <w:t xml:space="preserve">, </w:t>
            </w:r>
            <w:proofErr w:type="spellStart"/>
            <w:r w:rsidRPr="00A66D3C">
              <w:rPr>
                <w:rFonts w:asciiTheme="majorHAnsi" w:hAnsiTheme="majorHAnsi" w:cstheme="majorHAnsi"/>
                <w:sz w:val="22"/>
                <w:szCs w:val="22"/>
              </w:rPr>
              <w:t>project</w:t>
            </w:r>
            <w:proofErr w:type="spellEnd"/>
            <w:r w:rsidRPr="00A66D3C">
              <w:rPr>
                <w:rFonts w:asciiTheme="majorHAnsi" w:hAnsiTheme="majorHAnsi" w:cstheme="majorHAnsi"/>
                <w:sz w:val="22"/>
                <w:szCs w:val="22"/>
              </w:rPr>
              <w:t>):</w:t>
            </w:r>
          </w:p>
          <w:p w14:paraId="54CD245A" w14:textId="77777777" w:rsidR="00D1036C" w:rsidRPr="00A66D3C" w:rsidRDefault="00D1036C" w:rsidP="00030592">
            <w:pPr>
              <w:rPr>
                <w:rFonts w:asciiTheme="majorHAnsi" w:hAnsiTheme="majorHAnsi" w:cstheme="majorHAnsi"/>
                <w:sz w:val="22"/>
                <w:szCs w:val="22"/>
              </w:rPr>
            </w:pPr>
          </w:p>
          <w:p w14:paraId="1C8D48F9" w14:textId="77777777" w:rsidR="00D1036C" w:rsidRPr="00A66D3C" w:rsidRDefault="00D1036C" w:rsidP="00D1036C">
            <w:pPr>
              <w:pStyle w:val="Pripombabesedilo"/>
              <w:numPr>
                <w:ilvl w:val="0"/>
                <w:numId w:val="15"/>
              </w:numPr>
              <w:rPr>
                <w:rFonts w:asciiTheme="majorHAnsi" w:hAnsiTheme="majorHAnsi" w:cstheme="majorHAnsi"/>
                <w:sz w:val="22"/>
                <w:szCs w:val="22"/>
                <w:lang w:val="en-GB"/>
              </w:rPr>
            </w:pPr>
            <w:r w:rsidRPr="00A66D3C">
              <w:rPr>
                <w:rFonts w:asciiTheme="majorHAnsi" w:hAnsiTheme="majorHAnsi" w:cstheme="majorHAnsi"/>
                <w:sz w:val="22"/>
                <w:szCs w:val="22"/>
                <w:lang w:val="en-GB"/>
              </w:rPr>
              <w:t xml:space="preserve">seminar paper, </w:t>
            </w:r>
          </w:p>
          <w:p w14:paraId="34EE3468" w14:textId="77777777" w:rsidR="00D1036C" w:rsidRPr="00A66D3C" w:rsidRDefault="00D1036C" w:rsidP="00D1036C">
            <w:pPr>
              <w:pStyle w:val="Pripombabesedilo"/>
              <w:numPr>
                <w:ilvl w:val="0"/>
                <w:numId w:val="15"/>
              </w:numPr>
              <w:rPr>
                <w:rFonts w:asciiTheme="majorHAnsi" w:hAnsiTheme="majorHAnsi" w:cstheme="majorHAnsi"/>
                <w:sz w:val="22"/>
                <w:szCs w:val="22"/>
                <w:lang w:val="en-GB"/>
              </w:rPr>
            </w:pPr>
            <w:r w:rsidRPr="00A66D3C">
              <w:rPr>
                <w:rFonts w:asciiTheme="majorHAnsi" w:hAnsiTheme="majorHAnsi" w:cstheme="majorHAnsi"/>
                <w:sz w:val="22"/>
                <w:szCs w:val="22"/>
                <w:lang w:val="en-GB"/>
              </w:rPr>
              <w:t xml:space="preserve">production of short texts, </w:t>
            </w:r>
          </w:p>
          <w:p w14:paraId="7BFFE867" w14:textId="6621CD88" w:rsidR="00D1036C" w:rsidRPr="00A66D3C" w:rsidRDefault="00D1036C" w:rsidP="54C5F408">
            <w:pPr>
              <w:pStyle w:val="Pripombabesedilo"/>
              <w:numPr>
                <w:ilvl w:val="0"/>
                <w:numId w:val="15"/>
              </w:numPr>
              <w:rPr>
                <w:rFonts w:asciiTheme="majorHAnsi" w:hAnsiTheme="majorHAnsi" w:cstheme="majorBidi"/>
                <w:sz w:val="22"/>
                <w:szCs w:val="22"/>
                <w:lang w:val="en-GB"/>
              </w:rPr>
            </w:pPr>
            <w:r w:rsidRPr="54C5F408">
              <w:rPr>
                <w:rFonts w:asciiTheme="majorHAnsi" w:hAnsiTheme="majorHAnsi" w:cstheme="majorBidi"/>
                <w:sz w:val="22"/>
                <w:szCs w:val="22"/>
                <w:lang w:val="en-GB"/>
              </w:rPr>
              <w:t xml:space="preserve">written examination. </w:t>
            </w:r>
          </w:p>
          <w:p w14:paraId="1231BE67" w14:textId="77777777" w:rsidR="00D1036C" w:rsidRPr="00A66D3C" w:rsidRDefault="00D1036C" w:rsidP="00030592">
            <w:pPr>
              <w:pStyle w:val="Pripombabesedilo"/>
              <w:ind w:left="720"/>
              <w:rPr>
                <w:rFonts w:asciiTheme="majorHAnsi" w:hAnsiTheme="majorHAnsi" w:cstheme="majorHAnsi"/>
                <w:sz w:val="22"/>
                <w:szCs w:val="22"/>
                <w:lang w:val="en-GB"/>
              </w:rPr>
            </w:pPr>
          </w:p>
          <w:p w14:paraId="412A3EAA" w14:textId="77777777" w:rsidR="00D1036C" w:rsidRPr="00A66D3C" w:rsidRDefault="00D1036C" w:rsidP="00030592">
            <w:pPr>
              <w:pStyle w:val="Pripombabesedilo"/>
              <w:rPr>
                <w:rFonts w:asciiTheme="majorHAnsi" w:hAnsiTheme="majorHAnsi" w:cstheme="majorHAnsi"/>
                <w:sz w:val="22"/>
                <w:szCs w:val="22"/>
                <w:lang w:val="en-GB"/>
              </w:rPr>
            </w:pPr>
            <w:r w:rsidRPr="00A66D3C">
              <w:rPr>
                <w:rFonts w:asciiTheme="majorHAnsi" w:hAnsiTheme="majorHAnsi" w:cstheme="majorHAnsi"/>
                <w:sz w:val="22"/>
                <w:szCs w:val="22"/>
                <w:lang w:val="en-GB"/>
              </w:rPr>
              <w:t>In order to apply for the final examination, students are required to successfully produce the seminar paper.</w:t>
            </w:r>
          </w:p>
        </w:tc>
      </w:tr>
      <w:tr w:rsidR="00D1036C" w:rsidRPr="009A2F14" w14:paraId="6654BC32" w14:textId="77777777" w:rsidTr="6E2E6BDE">
        <w:trPr>
          <w:trHeight w:val="300"/>
        </w:trPr>
        <w:tc>
          <w:tcPr>
            <w:tcW w:w="9695" w:type="dxa"/>
            <w:gridSpan w:val="5"/>
            <w:tcBorders>
              <w:top w:val="single" w:sz="4" w:space="0" w:color="auto"/>
              <w:left w:val="nil"/>
              <w:bottom w:val="single" w:sz="4" w:space="0" w:color="auto"/>
              <w:right w:val="nil"/>
            </w:tcBorders>
          </w:tcPr>
          <w:p w14:paraId="36FEB5B0" w14:textId="77777777" w:rsidR="00D1036C" w:rsidRPr="00A66D3C" w:rsidRDefault="00D1036C" w:rsidP="00030592">
            <w:pPr>
              <w:rPr>
                <w:rFonts w:asciiTheme="majorHAnsi" w:hAnsiTheme="majorHAnsi" w:cstheme="majorHAnsi"/>
                <w:b/>
                <w:sz w:val="22"/>
                <w:szCs w:val="22"/>
              </w:rPr>
            </w:pPr>
          </w:p>
          <w:p w14:paraId="685ADFE3" w14:textId="77777777" w:rsidR="00D1036C" w:rsidRPr="00A66D3C" w:rsidRDefault="00D1036C" w:rsidP="00030592">
            <w:pPr>
              <w:rPr>
                <w:rFonts w:asciiTheme="majorHAnsi" w:hAnsiTheme="majorHAnsi" w:cstheme="majorHAnsi"/>
                <w:b/>
                <w:sz w:val="22"/>
                <w:szCs w:val="22"/>
              </w:rPr>
            </w:pPr>
            <w:r w:rsidRPr="00A66D3C">
              <w:rPr>
                <w:rFonts w:asciiTheme="majorHAnsi" w:hAnsiTheme="majorHAnsi" w:cstheme="majorHAnsi"/>
                <w:b/>
                <w:sz w:val="22"/>
                <w:szCs w:val="22"/>
              </w:rPr>
              <w:t xml:space="preserve">Reference nosilca / </w:t>
            </w:r>
            <w:proofErr w:type="spellStart"/>
            <w:r w:rsidRPr="00A66D3C">
              <w:rPr>
                <w:rFonts w:asciiTheme="majorHAnsi" w:hAnsiTheme="majorHAnsi" w:cstheme="majorHAnsi"/>
                <w:b/>
                <w:sz w:val="22"/>
                <w:szCs w:val="22"/>
              </w:rPr>
              <w:t>Lecturer's</w:t>
            </w:r>
            <w:proofErr w:type="spellEnd"/>
            <w:r w:rsidRPr="00A66D3C">
              <w:rPr>
                <w:rFonts w:asciiTheme="majorHAnsi" w:hAnsiTheme="majorHAnsi" w:cstheme="majorHAnsi"/>
                <w:b/>
                <w:sz w:val="22"/>
                <w:szCs w:val="22"/>
              </w:rPr>
              <w:t xml:space="preserve"> </w:t>
            </w:r>
            <w:proofErr w:type="spellStart"/>
            <w:r w:rsidRPr="00A66D3C">
              <w:rPr>
                <w:rFonts w:asciiTheme="majorHAnsi" w:hAnsiTheme="majorHAnsi" w:cstheme="majorHAnsi"/>
                <w:b/>
                <w:sz w:val="22"/>
                <w:szCs w:val="22"/>
              </w:rPr>
              <w:t>references</w:t>
            </w:r>
            <w:proofErr w:type="spellEnd"/>
            <w:r w:rsidRPr="00A66D3C">
              <w:rPr>
                <w:rFonts w:asciiTheme="majorHAnsi" w:hAnsiTheme="majorHAnsi" w:cstheme="majorHAnsi"/>
                <w:b/>
                <w:sz w:val="22"/>
                <w:szCs w:val="22"/>
              </w:rPr>
              <w:t xml:space="preserve">: </w:t>
            </w:r>
          </w:p>
        </w:tc>
      </w:tr>
      <w:tr w:rsidR="00D1036C" w:rsidRPr="009A2F14" w14:paraId="197B8678" w14:textId="77777777" w:rsidTr="6E2E6BDE">
        <w:trPr>
          <w:trHeight w:val="300"/>
        </w:trPr>
        <w:tc>
          <w:tcPr>
            <w:tcW w:w="9695" w:type="dxa"/>
            <w:gridSpan w:val="5"/>
            <w:tcBorders>
              <w:top w:val="single" w:sz="4" w:space="0" w:color="auto"/>
              <w:left w:val="single" w:sz="4" w:space="0" w:color="auto"/>
              <w:bottom w:val="single" w:sz="4" w:space="0" w:color="auto"/>
              <w:right w:val="single" w:sz="4" w:space="0" w:color="auto"/>
            </w:tcBorders>
          </w:tcPr>
          <w:p w14:paraId="365DD347" w14:textId="7BE2FC37" w:rsidR="006056E9" w:rsidRPr="003321CB" w:rsidRDefault="0A2A9BD4" w:rsidP="003321CB">
            <w:pPr>
              <w:numPr>
                <w:ilvl w:val="0"/>
                <w:numId w:val="10"/>
              </w:numPr>
              <w:rPr>
                <w:rFonts w:asciiTheme="majorHAnsi" w:hAnsiTheme="majorHAnsi" w:cstheme="majorBidi"/>
                <w:sz w:val="22"/>
                <w:szCs w:val="22"/>
              </w:rPr>
            </w:pPr>
            <w:bookmarkStart w:id="0" w:name="_Hlk146644725"/>
            <w:r w:rsidRPr="6E2E6BDE">
              <w:rPr>
                <w:rFonts w:asciiTheme="majorHAnsi" w:hAnsiTheme="majorHAnsi" w:cstheme="majorBidi"/>
                <w:sz w:val="22"/>
                <w:szCs w:val="22"/>
              </w:rPr>
              <w:t xml:space="preserve">Rutar, S. (2018). Kakovost šole s perspektive učencev s priseljensko izkušnjo kot izhodišče za zagotavljanje inkluzivnega izobraževanja. </w:t>
            </w:r>
            <w:r w:rsidRPr="6E2E6BDE">
              <w:rPr>
                <w:rFonts w:asciiTheme="majorHAnsi" w:hAnsiTheme="majorHAnsi" w:cstheme="majorBidi"/>
                <w:i/>
                <w:iCs/>
                <w:sz w:val="22"/>
                <w:szCs w:val="22"/>
              </w:rPr>
              <w:t>Dve domovini: razprave o izseljenstvu</w:t>
            </w:r>
            <w:r w:rsidRPr="6E2E6BDE">
              <w:rPr>
                <w:rFonts w:asciiTheme="majorHAnsi" w:hAnsiTheme="majorHAnsi" w:cstheme="majorBidi"/>
                <w:sz w:val="22"/>
                <w:szCs w:val="22"/>
              </w:rPr>
              <w:t>, 48, 109-127.</w:t>
            </w:r>
          </w:p>
          <w:p w14:paraId="487F20A9" w14:textId="419DA4B1" w:rsidR="006056E9" w:rsidRPr="00A66D3C" w:rsidRDefault="00DF17F9" w:rsidP="006056E9">
            <w:pPr>
              <w:numPr>
                <w:ilvl w:val="0"/>
                <w:numId w:val="10"/>
              </w:numPr>
              <w:rPr>
                <w:rFonts w:asciiTheme="majorHAnsi" w:hAnsiTheme="majorHAnsi" w:cstheme="majorHAnsi"/>
                <w:sz w:val="22"/>
                <w:szCs w:val="22"/>
              </w:rPr>
            </w:pPr>
            <w:r w:rsidRPr="008667FC">
              <w:rPr>
                <w:rFonts w:asciiTheme="majorHAnsi" w:hAnsiTheme="majorHAnsi" w:cstheme="majorBidi"/>
                <w:sz w:val="22"/>
                <w:szCs w:val="22"/>
              </w:rPr>
              <w:t xml:space="preserve">Rutar, S., &amp; </w:t>
            </w:r>
            <w:proofErr w:type="spellStart"/>
            <w:r w:rsidRPr="008667FC">
              <w:rPr>
                <w:rFonts w:asciiTheme="majorHAnsi" w:hAnsiTheme="majorHAnsi" w:cstheme="majorBidi"/>
                <w:sz w:val="22"/>
                <w:szCs w:val="22"/>
              </w:rPr>
              <w:t>Semec</w:t>
            </w:r>
            <w:proofErr w:type="spellEnd"/>
            <w:r w:rsidRPr="008667FC">
              <w:rPr>
                <w:rFonts w:asciiTheme="majorHAnsi" w:hAnsiTheme="majorHAnsi" w:cstheme="majorBidi"/>
                <w:sz w:val="22"/>
                <w:szCs w:val="22"/>
              </w:rPr>
              <w:t>, K. P. (2024). Upoštevanje prvega in učenje drugega jezika s perspektive celostnega pristopa vključevanja otrok priseljencev v slovenskih vrtcih in šolah.</w:t>
            </w:r>
            <w:r w:rsidRPr="008667FC">
              <w:rPr>
                <w:rFonts w:asciiTheme="majorHAnsi" w:hAnsiTheme="majorHAnsi" w:cstheme="majorBidi"/>
                <w:i/>
                <w:iCs/>
                <w:sz w:val="22"/>
                <w:szCs w:val="22"/>
              </w:rPr>
              <w:t xml:space="preserve"> Revija za Elementarno </w:t>
            </w:r>
            <w:proofErr w:type="spellStart"/>
            <w:r w:rsidRPr="008667FC">
              <w:rPr>
                <w:rFonts w:asciiTheme="majorHAnsi" w:hAnsiTheme="majorHAnsi" w:cstheme="majorBidi"/>
                <w:i/>
                <w:iCs/>
                <w:sz w:val="22"/>
                <w:szCs w:val="22"/>
              </w:rPr>
              <w:t>Izobrazevanje</w:t>
            </w:r>
            <w:proofErr w:type="spellEnd"/>
            <w:r w:rsidRPr="008667FC">
              <w:rPr>
                <w:rFonts w:asciiTheme="majorHAnsi" w:hAnsiTheme="majorHAnsi" w:cstheme="majorBidi"/>
                <w:sz w:val="22"/>
                <w:szCs w:val="22"/>
              </w:rPr>
              <w:t>, 17, 41-65.</w:t>
            </w:r>
            <w:r w:rsidR="006056E9" w:rsidRPr="00A66D3C">
              <w:rPr>
                <w:rFonts w:asciiTheme="majorHAnsi" w:hAnsiTheme="majorHAnsi" w:cstheme="majorHAnsi"/>
                <w:sz w:val="22"/>
                <w:szCs w:val="22"/>
              </w:rPr>
              <w:t xml:space="preserve">Rutar, S. (2023). </w:t>
            </w:r>
            <w:proofErr w:type="spellStart"/>
            <w:r w:rsidR="006056E9" w:rsidRPr="00A66D3C">
              <w:rPr>
                <w:rFonts w:asciiTheme="majorHAnsi" w:hAnsiTheme="majorHAnsi" w:cstheme="majorHAnsi"/>
                <w:sz w:val="22"/>
                <w:szCs w:val="22"/>
              </w:rPr>
              <w:t>From</w:t>
            </w:r>
            <w:proofErr w:type="spellEnd"/>
            <w:r w:rsidR="006056E9" w:rsidRPr="00A66D3C">
              <w:rPr>
                <w:rFonts w:asciiTheme="majorHAnsi" w:hAnsiTheme="majorHAnsi" w:cstheme="majorHAnsi"/>
                <w:sz w:val="22"/>
                <w:szCs w:val="22"/>
              </w:rPr>
              <w:t xml:space="preserve"> </w:t>
            </w:r>
            <w:proofErr w:type="spellStart"/>
            <w:r w:rsidR="006056E9" w:rsidRPr="00A66D3C">
              <w:rPr>
                <w:rFonts w:asciiTheme="majorHAnsi" w:hAnsiTheme="majorHAnsi" w:cstheme="majorHAnsi"/>
                <w:sz w:val="22"/>
                <w:szCs w:val="22"/>
              </w:rPr>
              <w:t>positive</w:t>
            </w:r>
            <w:proofErr w:type="spellEnd"/>
            <w:r w:rsidR="006056E9" w:rsidRPr="00A66D3C">
              <w:rPr>
                <w:rFonts w:asciiTheme="majorHAnsi" w:hAnsiTheme="majorHAnsi" w:cstheme="majorHAnsi"/>
                <w:sz w:val="22"/>
                <w:szCs w:val="22"/>
              </w:rPr>
              <w:t xml:space="preserve"> </w:t>
            </w:r>
            <w:proofErr w:type="spellStart"/>
            <w:r w:rsidR="006056E9" w:rsidRPr="00A66D3C">
              <w:rPr>
                <w:rFonts w:asciiTheme="majorHAnsi" w:hAnsiTheme="majorHAnsi" w:cstheme="majorHAnsi"/>
                <w:sz w:val="22"/>
                <w:szCs w:val="22"/>
              </w:rPr>
              <w:t>recognition</w:t>
            </w:r>
            <w:proofErr w:type="spellEnd"/>
            <w:r w:rsidR="006056E9" w:rsidRPr="00A66D3C">
              <w:rPr>
                <w:rFonts w:asciiTheme="majorHAnsi" w:hAnsiTheme="majorHAnsi" w:cstheme="majorHAnsi"/>
                <w:sz w:val="22"/>
                <w:szCs w:val="22"/>
              </w:rPr>
              <w:t xml:space="preserve"> </w:t>
            </w:r>
            <w:proofErr w:type="spellStart"/>
            <w:r w:rsidR="006056E9" w:rsidRPr="00A66D3C">
              <w:rPr>
                <w:rFonts w:asciiTheme="majorHAnsi" w:hAnsiTheme="majorHAnsi" w:cstheme="majorHAnsi"/>
                <w:sz w:val="22"/>
                <w:szCs w:val="22"/>
              </w:rPr>
              <w:t>toward</w:t>
            </w:r>
            <w:proofErr w:type="spellEnd"/>
            <w:r w:rsidR="006056E9" w:rsidRPr="00A66D3C">
              <w:rPr>
                <w:rFonts w:asciiTheme="majorHAnsi" w:hAnsiTheme="majorHAnsi" w:cstheme="majorHAnsi"/>
                <w:sz w:val="22"/>
                <w:szCs w:val="22"/>
              </w:rPr>
              <w:t xml:space="preserve"> justice in a </w:t>
            </w:r>
            <w:proofErr w:type="spellStart"/>
            <w:r w:rsidR="006056E9" w:rsidRPr="00A66D3C">
              <w:rPr>
                <w:rFonts w:asciiTheme="majorHAnsi" w:hAnsiTheme="majorHAnsi" w:cstheme="majorHAnsi"/>
                <w:sz w:val="22"/>
                <w:szCs w:val="22"/>
              </w:rPr>
              <w:t>participatory</w:t>
            </w:r>
            <w:proofErr w:type="spellEnd"/>
            <w:r w:rsidR="006056E9" w:rsidRPr="00A66D3C">
              <w:rPr>
                <w:rFonts w:asciiTheme="majorHAnsi" w:hAnsiTheme="majorHAnsi" w:cstheme="majorHAnsi"/>
                <w:sz w:val="22"/>
                <w:szCs w:val="22"/>
              </w:rPr>
              <w:t xml:space="preserve"> </w:t>
            </w:r>
            <w:proofErr w:type="spellStart"/>
            <w:r w:rsidR="006056E9" w:rsidRPr="00A66D3C">
              <w:rPr>
                <w:rFonts w:asciiTheme="majorHAnsi" w:hAnsiTheme="majorHAnsi" w:cstheme="majorHAnsi"/>
                <w:sz w:val="22"/>
                <w:szCs w:val="22"/>
              </w:rPr>
              <w:t>pedagogical</w:t>
            </w:r>
            <w:proofErr w:type="spellEnd"/>
            <w:r w:rsidR="006056E9" w:rsidRPr="00A66D3C">
              <w:rPr>
                <w:rFonts w:asciiTheme="majorHAnsi" w:hAnsiTheme="majorHAnsi" w:cstheme="majorHAnsi"/>
                <w:sz w:val="22"/>
                <w:szCs w:val="22"/>
              </w:rPr>
              <w:t xml:space="preserve"> </w:t>
            </w:r>
            <w:proofErr w:type="spellStart"/>
            <w:r w:rsidR="006056E9" w:rsidRPr="00A66D3C">
              <w:rPr>
                <w:rFonts w:asciiTheme="majorHAnsi" w:hAnsiTheme="majorHAnsi" w:cstheme="majorHAnsi"/>
                <w:sz w:val="22"/>
                <w:szCs w:val="22"/>
              </w:rPr>
              <w:t>approach</w:t>
            </w:r>
            <w:proofErr w:type="spellEnd"/>
            <w:r w:rsidR="006056E9" w:rsidRPr="00A66D3C">
              <w:rPr>
                <w:rFonts w:asciiTheme="majorHAnsi" w:hAnsiTheme="majorHAnsi" w:cstheme="majorHAnsi"/>
                <w:sz w:val="22"/>
                <w:szCs w:val="22"/>
              </w:rPr>
              <w:t xml:space="preserve">. V: </w:t>
            </w:r>
            <w:r w:rsidR="00D164E7" w:rsidRPr="00A66D3C">
              <w:rPr>
                <w:rFonts w:asciiTheme="majorHAnsi" w:hAnsiTheme="majorHAnsi" w:cstheme="majorHAnsi"/>
                <w:sz w:val="22"/>
                <w:szCs w:val="22"/>
              </w:rPr>
              <w:t xml:space="preserve">S. </w:t>
            </w:r>
            <w:r w:rsidR="006056E9" w:rsidRPr="00A66D3C">
              <w:rPr>
                <w:rFonts w:asciiTheme="majorHAnsi" w:hAnsiTheme="majorHAnsi" w:cstheme="majorHAnsi"/>
                <w:sz w:val="22"/>
                <w:szCs w:val="22"/>
              </w:rPr>
              <w:t xml:space="preserve">Čotar Konrad, </w:t>
            </w:r>
            <w:r w:rsidR="00D164E7" w:rsidRPr="00A66D3C">
              <w:rPr>
                <w:rFonts w:asciiTheme="majorHAnsi" w:hAnsiTheme="majorHAnsi" w:cstheme="majorHAnsi"/>
                <w:sz w:val="22"/>
                <w:szCs w:val="22"/>
              </w:rPr>
              <w:t>D.</w:t>
            </w:r>
            <w:r w:rsidR="006056E9" w:rsidRPr="00A66D3C">
              <w:rPr>
                <w:rFonts w:asciiTheme="majorHAnsi" w:hAnsiTheme="majorHAnsi" w:cstheme="majorHAnsi"/>
                <w:sz w:val="22"/>
                <w:szCs w:val="22"/>
              </w:rPr>
              <w:t xml:space="preserve"> Felda</w:t>
            </w:r>
            <w:r w:rsidR="00D164E7" w:rsidRPr="00A66D3C">
              <w:rPr>
                <w:rFonts w:asciiTheme="majorHAnsi" w:hAnsiTheme="majorHAnsi" w:cstheme="majorHAnsi"/>
                <w:sz w:val="22"/>
                <w:szCs w:val="22"/>
              </w:rPr>
              <w:t xml:space="preserve"> in T.</w:t>
            </w:r>
            <w:r w:rsidR="006056E9" w:rsidRPr="00A66D3C">
              <w:rPr>
                <w:rFonts w:asciiTheme="majorHAnsi" w:hAnsiTheme="majorHAnsi" w:cstheme="majorHAnsi"/>
                <w:sz w:val="22"/>
                <w:szCs w:val="22"/>
              </w:rPr>
              <w:t xml:space="preserve"> Štemberge</w:t>
            </w:r>
            <w:r w:rsidR="00D164E7" w:rsidRPr="00A66D3C">
              <w:rPr>
                <w:rFonts w:asciiTheme="majorHAnsi" w:hAnsiTheme="majorHAnsi" w:cstheme="majorHAnsi"/>
                <w:sz w:val="22"/>
                <w:szCs w:val="22"/>
              </w:rPr>
              <w:t>r</w:t>
            </w:r>
            <w:r w:rsidR="006056E9" w:rsidRPr="00A66D3C">
              <w:rPr>
                <w:rFonts w:asciiTheme="majorHAnsi" w:hAnsiTheme="majorHAnsi" w:cstheme="majorHAnsi"/>
                <w:sz w:val="22"/>
                <w:szCs w:val="22"/>
              </w:rPr>
              <w:t xml:space="preserve"> (ur.)</w:t>
            </w:r>
            <w:r w:rsidR="00D56AC9" w:rsidRPr="00A66D3C">
              <w:rPr>
                <w:rFonts w:asciiTheme="majorHAnsi" w:hAnsiTheme="majorHAnsi" w:cstheme="majorHAnsi"/>
                <w:sz w:val="22"/>
                <w:szCs w:val="22"/>
              </w:rPr>
              <w:t>,</w:t>
            </w:r>
            <w:r w:rsidR="006056E9" w:rsidRPr="00A66D3C">
              <w:rPr>
                <w:rFonts w:asciiTheme="majorHAnsi" w:hAnsiTheme="majorHAnsi" w:cstheme="majorHAnsi"/>
                <w:sz w:val="22"/>
                <w:szCs w:val="22"/>
              </w:rPr>
              <w:t xml:space="preserve"> </w:t>
            </w:r>
            <w:proofErr w:type="spellStart"/>
            <w:r w:rsidR="006056E9" w:rsidRPr="00A66D3C">
              <w:rPr>
                <w:rFonts w:asciiTheme="majorHAnsi" w:hAnsiTheme="majorHAnsi" w:cstheme="majorHAnsi"/>
                <w:i/>
                <w:sz w:val="22"/>
                <w:szCs w:val="22"/>
              </w:rPr>
              <w:t>Contemporary</w:t>
            </w:r>
            <w:proofErr w:type="spellEnd"/>
            <w:r w:rsidR="006056E9" w:rsidRPr="00A66D3C">
              <w:rPr>
                <w:rFonts w:asciiTheme="majorHAnsi" w:hAnsiTheme="majorHAnsi" w:cstheme="majorHAnsi"/>
                <w:i/>
                <w:sz w:val="22"/>
                <w:szCs w:val="22"/>
              </w:rPr>
              <w:t xml:space="preserve"> </w:t>
            </w:r>
            <w:proofErr w:type="spellStart"/>
            <w:r w:rsidR="006056E9" w:rsidRPr="00A66D3C">
              <w:rPr>
                <w:rFonts w:asciiTheme="majorHAnsi" w:hAnsiTheme="majorHAnsi" w:cstheme="majorHAnsi"/>
                <w:i/>
                <w:sz w:val="22"/>
                <w:szCs w:val="22"/>
              </w:rPr>
              <w:t>perspectives</w:t>
            </w:r>
            <w:proofErr w:type="spellEnd"/>
            <w:r w:rsidR="006056E9" w:rsidRPr="00A66D3C">
              <w:rPr>
                <w:rFonts w:asciiTheme="majorHAnsi" w:hAnsiTheme="majorHAnsi" w:cstheme="majorHAnsi"/>
                <w:i/>
                <w:sz w:val="22"/>
                <w:szCs w:val="22"/>
              </w:rPr>
              <w:t xml:space="preserve"> on </w:t>
            </w:r>
            <w:proofErr w:type="spellStart"/>
            <w:r w:rsidR="006056E9" w:rsidRPr="00A66D3C">
              <w:rPr>
                <w:rFonts w:asciiTheme="majorHAnsi" w:hAnsiTheme="majorHAnsi" w:cstheme="majorHAnsi"/>
                <w:i/>
                <w:sz w:val="22"/>
                <w:szCs w:val="22"/>
              </w:rPr>
              <w:t>early</w:t>
            </w:r>
            <w:proofErr w:type="spellEnd"/>
            <w:r w:rsidR="006056E9" w:rsidRPr="00A66D3C">
              <w:rPr>
                <w:rFonts w:asciiTheme="majorHAnsi" w:hAnsiTheme="majorHAnsi" w:cstheme="majorHAnsi"/>
                <w:i/>
                <w:sz w:val="22"/>
                <w:szCs w:val="22"/>
              </w:rPr>
              <w:t xml:space="preserve"> </w:t>
            </w:r>
            <w:proofErr w:type="spellStart"/>
            <w:r w:rsidR="006056E9" w:rsidRPr="00A66D3C">
              <w:rPr>
                <w:rFonts w:asciiTheme="majorHAnsi" w:hAnsiTheme="majorHAnsi" w:cstheme="majorHAnsi"/>
                <w:i/>
                <w:sz w:val="22"/>
                <w:szCs w:val="22"/>
              </w:rPr>
              <w:t>childhood</w:t>
            </w:r>
            <w:proofErr w:type="spellEnd"/>
            <w:r w:rsidR="006056E9" w:rsidRPr="00A66D3C">
              <w:rPr>
                <w:rFonts w:asciiTheme="majorHAnsi" w:hAnsiTheme="majorHAnsi" w:cstheme="majorHAnsi"/>
                <w:i/>
                <w:sz w:val="22"/>
                <w:szCs w:val="22"/>
              </w:rPr>
              <w:t xml:space="preserve"> </w:t>
            </w:r>
            <w:proofErr w:type="spellStart"/>
            <w:r w:rsidR="006056E9" w:rsidRPr="00A66D3C">
              <w:rPr>
                <w:rFonts w:asciiTheme="majorHAnsi" w:hAnsiTheme="majorHAnsi" w:cstheme="majorHAnsi"/>
                <w:i/>
                <w:sz w:val="22"/>
                <w:szCs w:val="22"/>
              </w:rPr>
              <w:t>education</w:t>
            </w:r>
            <w:proofErr w:type="spellEnd"/>
            <w:r w:rsidR="006056E9" w:rsidRPr="00A66D3C">
              <w:rPr>
                <w:rFonts w:asciiTheme="majorHAnsi" w:hAnsiTheme="majorHAnsi" w:cstheme="majorHAnsi"/>
                <w:i/>
                <w:sz w:val="22"/>
                <w:szCs w:val="22"/>
              </w:rPr>
              <w:t xml:space="preserve"> </w:t>
            </w:r>
            <w:proofErr w:type="spellStart"/>
            <w:r w:rsidR="006056E9" w:rsidRPr="00A66D3C">
              <w:rPr>
                <w:rFonts w:asciiTheme="majorHAnsi" w:hAnsiTheme="majorHAnsi" w:cstheme="majorHAnsi"/>
                <w:i/>
                <w:sz w:val="22"/>
                <w:szCs w:val="22"/>
              </w:rPr>
              <w:t>and</w:t>
            </w:r>
            <w:proofErr w:type="spellEnd"/>
            <w:r w:rsidR="006056E9" w:rsidRPr="00A66D3C">
              <w:rPr>
                <w:rFonts w:asciiTheme="majorHAnsi" w:hAnsiTheme="majorHAnsi" w:cstheme="majorHAnsi"/>
                <w:i/>
                <w:sz w:val="22"/>
                <w:szCs w:val="22"/>
              </w:rPr>
              <w:t xml:space="preserve"> </w:t>
            </w:r>
            <w:proofErr w:type="spellStart"/>
            <w:r w:rsidR="006056E9" w:rsidRPr="00A66D3C">
              <w:rPr>
                <w:rFonts w:asciiTheme="majorHAnsi" w:hAnsiTheme="majorHAnsi" w:cstheme="majorHAnsi"/>
                <w:i/>
                <w:sz w:val="22"/>
                <w:szCs w:val="22"/>
              </w:rPr>
              <w:t>care</w:t>
            </w:r>
            <w:proofErr w:type="spellEnd"/>
            <w:r w:rsidR="00D164E7" w:rsidRPr="00A66D3C">
              <w:rPr>
                <w:rFonts w:asciiTheme="majorHAnsi" w:hAnsiTheme="majorHAnsi" w:cstheme="majorHAnsi"/>
                <w:i/>
                <w:sz w:val="22"/>
                <w:szCs w:val="22"/>
              </w:rPr>
              <w:t xml:space="preserve"> </w:t>
            </w:r>
            <w:r w:rsidR="00D164E7" w:rsidRPr="00A66D3C">
              <w:rPr>
                <w:rFonts w:asciiTheme="majorHAnsi" w:hAnsiTheme="majorHAnsi" w:cstheme="majorHAnsi"/>
                <w:sz w:val="22"/>
                <w:szCs w:val="22"/>
              </w:rPr>
              <w:t>(str. 159-180)</w:t>
            </w:r>
            <w:r w:rsidR="006056E9" w:rsidRPr="00A66D3C">
              <w:rPr>
                <w:rFonts w:asciiTheme="majorHAnsi" w:hAnsiTheme="majorHAnsi" w:cstheme="majorHAnsi"/>
                <w:sz w:val="22"/>
                <w:szCs w:val="22"/>
              </w:rPr>
              <w:t xml:space="preserve">. Hamburg: </w:t>
            </w:r>
            <w:proofErr w:type="spellStart"/>
            <w:r w:rsidR="006056E9" w:rsidRPr="00A66D3C">
              <w:rPr>
                <w:rFonts w:asciiTheme="majorHAnsi" w:hAnsiTheme="majorHAnsi" w:cstheme="majorHAnsi"/>
                <w:sz w:val="22"/>
                <w:szCs w:val="22"/>
              </w:rPr>
              <w:t>Verlag</w:t>
            </w:r>
            <w:proofErr w:type="spellEnd"/>
            <w:r w:rsidR="006056E9" w:rsidRPr="00A66D3C">
              <w:rPr>
                <w:rFonts w:asciiTheme="majorHAnsi" w:hAnsiTheme="majorHAnsi" w:cstheme="majorHAnsi"/>
                <w:sz w:val="22"/>
                <w:szCs w:val="22"/>
              </w:rPr>
              <w:t xml:space="preserve"> Dr. Kovač.</w:t>
            </w:r>
          </w:p>
          <w:p w14:paraId="5014D361" w14:textId="333CED7D" w:rsidR="006056E9" w:rsidRPr="00A66D3C" w:rsidRDefault="006056E9" w:rsidP="006056E9">
            <w:pPr>
              <w:numPr>
                <w:ilvl w:val="0"/>
                <w:numId w:val="10"/>
              </w:numPr>
              <w:rPr>
                <w:rFonts w:asciiTheme="majorHAnsi" w:hAnsiTheme="majorHAnsi" w:cstheme="majorHAnsi"/>
                <w:sz w:val="22"/>
                <w:szCs w:val="22"/>
              </w:rPr>
            </w:pPr>
            <w:r w:rsidRPr="00A66D3C">
              <w:rPr>
                <w:rFonts w:asciiTheme="majorHAnsi" w:hAnsiTheme="majorHAnsi" w:cstheme="majorHAnsi"/>
                <w:sz w:val="22"/>
                <w:szCs w:val="22"/>
              </w:rPr>
              <w:t xml:space="preserve">Lesar, I., Rutar, S., Podlesek, A., Štirn, M., Jelen </w:t>
            </w:r>
            <w:proofErr w:type="spellStart"/>
            <w:r w:rsidRPr="00A66D3C">
              <w:rPr>
                <w:rFonts w:asciiTheme="majorHAnsi" w:hAnsiTheme="majorHAnsi" w:cstheme="majorHAnsi"/>
                <w:sz w:val="22"/>
                <w:szCs w:val="22"/>
              </w:rPr>
              <w:t>Madtuša</w:t>
            </w:r>
            <w:proofErr w:type="spellEnd"/>
            <w:r w:rsidRPr="00A66D3C">
              <w:rPr>
                <w:rFonts w:asciiTheme="majorHAnsi" w:hAnsiTheme="majorHAnsi" w:cstheme="majorHAnsi"/>
                <w:sz w:val="22"/>
                <w:szCs w:val="22"/>
              </w:rPr>
              <w:t>, M., Majcen, I.</w:t>
            </w:r>
            <w:r w:rsidR="00D164E7" w:rsidRPr="00A66D3C">
              <w:rPr>
                <w:rFonts w:asciiTheme="majorHAnsi" w:hAnsiTheme="majorHAnsi" w:cstheme="majorHAnsi"/>
                <w:sz w:val="22"/>
                <w:szCs w:val="22"/>
              </w:rPr>
              <w:t xml:space="preserve"> in</w:t>
            </w:r>
            <w:r w:rsidRPr="00A66D3C">
              <w:rPr>
                <w:rFonts w:asciiTheme="majorHAnsi" w:hAnsiTheme="majorHAnsi" w:cstheme="majorHAnsi"/>
                <w:sz w:val="22"/>
                <w:szCs w:val="22"/>
              </w:rPr>
              <w:t xml:space="preserve"> Kocbek, K. (ur.) (2018). </w:t>
            </w:r>
            <w:r w:rsidRPr="00A66D3C">
              <w:rPr>
                <w:rFonts w:asciiTheme="majorHAnsi" w:hAnsiTheme="majorHAnsi" w:cstheme="majorHAnsi"/>
                <w:i/>
                <w:sz w:val="22"/>
                <w:szCs w:val="22"/>
              </w:rPr>
              <w:t>Poročilo o evalvaciji Predloga programa dela z otroki priseljenci za področje predšolske vzgoje, osnovnošolskega in srednješolskega izobraževanja</w:t>
            </w:r>
            <w:r w:rsidRPr="00A66D3C">
              <w:rPr>
                <w:rFonts w:asciiTheme="majorHAnsi" w:hAnsiTheme="majorHAnsi" w:cstheme="majorHAnsi"/>
                <w:sz w:val="22"/>
                <w:szCs w:val="22"/>
              </w:rPr>
              <w:t>. Ljubljana: ISA Institut.</w:t>
            </w:r>
          </w:p>
          <w:bookmarkEnd w:id="0"/>
          <w:p w14:paraId="52F64E84" w14:textId="2C80FE21" w:rsidR="00E54B14" w:rsidRPr="00A66D3C" w:rsidRDefault="00E54B14" w:rsidP="00E54B14">
            <w:pPr>
              <w:numPr>
                <w:ilvl w:val="0"/>
                <w:numId w:val="10"/>
              </w:numPr>
              <w:rPr>
                <w:rFonts w:asciiTheme="majorHAnsi" w:hAnsiTheme="majorHAnsi" w:cstheme="majorHAnsi"/>
                <w:sz w:val="22"/>
                <w:szCs w:val="22"/>
              </w:rPr>
            </w:pPr>
            <w:r w:rsidRPr="00A66D3C">
              <w:rPr>
                <w:rFonts w:asciiTheme="majorHAnsi" w:hAnsiTheme="majorHAnsi" w:cstheme="majorHAnsi"/>
                <w:sz w:val="22"/>
                <w:szCs w:val="22"/>
              </w:rPr>
              <w:t>Drljić, K. (2019). Izzivi zgodnje obravnave predšolskih otrok. V S. Čotar Konrad, B. Borota, S. Rutar in K. Drljić (ur.), V</w:t>
            </w:r>
            <w:r w:rsidRPr="00A66D3C">
              <w:rPr>
                <w:rFonts w:asciiTheme="majorHAnsi" w:hAnsiTheme="majorHAnsi" w:cstheme="majorHAnsi"/>
                <w:i/>
                <w:iCs/>
                <w:sz w:val="22"/>
                <w:szCs w:val="22"/>
              </w:rPr>
              <w:t xml:space="preserve">zgoja in izobraževanje predšolskih otrok prvega starostnega obdobja </w:t>
            </w:r>
            <w:r w:rsidRPr="00A66D3C">
              <w:rPr>
                <w:rFonts w:asciiTheme="majorHAnsi" w:hAnsiTheme="majorHAnsi" w:cstheme="majorHAnsi"/>
                <w:iCs/>
                <w:sz w:val="22"/>
                <w:szCs w:val="22"/>
              </w:rPr>
              <w:t>(str. 169-188)</w:t>
            </w:r>
            <w:r w:rsidRPr="00A66D3C">
              <w:rPr>
                <w:rFonts w:asciiTheme="majorHAnsi" w:hAnsiTheme="majorHAnsi" w:cstheme="majorHAnsi"/>
                <w:sz w:val="22"/>
                <w:szCs w:val="22"/>
              </w:rPr>
              <w:t>. Koper: Univerza na Primorskem.</w:t>
            </w:r>
          </w:p>
          <w:p w14:paraId="6BA2071C" w14:textId="51E45AFD" w:rsidR="009C7BE5" w:rsidRPr="00A66D3C" w:rsidRDefault="009C7BE5" w:rsidP="00E54B14">
            <w:pPr>
              <w:numPr>
                <w:ilvl w:val="0"/>
                <w:numId w:val="10"/>
              </w:numPr>
              <w:rPr>
                <w:rFonts w:asciiTheme="majorHAnsi" w:hAnsiTheme="majorHAnsi" w:cstheme="majorHAnsi"/>
                <w:sz w:val="22"/>
                <w:szCs w:val="22"/>
              </w:rPr>
            </w:pPr>
            <w:r w:rsidRPr="00A66D3C">
              <w:rPr>
                <w:rFonts w:asciiTheme="majorHAnsi" w:hAnsiTheme="majorHAnsi" w:cstheme="majorHAnsi"/>
                <w:sz w:val="22"/>
                <w:szCs w:val="22"/>
              </w:rPr>
              <w:lastRenderedPageBreak/>
              <w:t xml:space="preserve">Drljić, K., Štemberger, T. </w:t>
            </w:r>
            <w:r w:rsidR="00725902" w:rsidRPr="00A66D3C">
              <w:rPr>
                <w:rFonts w:asciiTheme="majorHAnsi" w:hAnsiTheme="majorHAnsi" w:cstheme="majorHAnsi"/>
                <w:sz w:val="22"/>
                <w:szCs w:val="22"/>
              </w:rPr>
              <w:t>in</w:t>
            </w:r>
            <w:r w:rsidRPr="00A66D3C">
              <w:rPr>
                <w:rFonts w:asciiTheme="majorHAnsi" w:hAnsiTheme="majorHAnsi" w:cstheme="majorHAnsi"/>
                <w:sz w:val="22"/>
                <w:szCs w:val="22"/>
              </w:rPr>
              <w:t xml:space="preserve"> Kiswarday, V. (2019). Pomen </w:t>
            </w:r>
            <w:proofErr w:type="spellStart"/>
            <w:r w:rsidRPr="00A66D3C">
              <w:rPr>
                <w:rFonts w:asciiTheme="majorHAnsi" w:hAnsiTheme="majorHAnsi" w:cstheme="majorHAnsi"/>
                <w:sz w:val="22"/>
                <w:szCs w:val="22"/>
              </w:rPr>
              <w:t>rezilientnosti</w:t>
            </w:r>
            <w:proofErr w:type="spellEnd"/>
            <w:r w:rsidRPr="00A66D3C">
              <w:rPr>
                <w:rFonts w:asciiTheme="majorHAnsi" w:hAnsiTheme="majorHAnsi" w:cstheme="majorHAnsi"/>
                <w:sz w:val="22"/>
                <w:szCs w:val="22"/>
              </w:rPr>
              <w:t xml:space="preserve"> bodočih pedagoških delavcev. </w:t>
            </w:r>
            <w:proofErr w:type="spellStart"/>
            <w:r w:rsidRPr="00A66D3C">
              <w:rPr>
                <w:rFonts w:asciiTheme="majorHAnsi" w:hAnsiTheme="majorHAnsi" w:cstheme="majorHAnsi"/>
                <w:i/>
                <w:sz w:val="22"/>
                <w:szCs w:val="22"/>
              </w:rPr>
              <w:t>Journal</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of</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Contemporary</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Educational</w:t>
            </w:r>
            <w:proofErr w:type="spellEnd"/>
            <w:r w:rsidRPr="00A66D3C">
              <w:rPr>
                <w:rFonts w:asciiTheme="majorHAnsi" w:hAnsiTheme="majorHAnsi" w:cstheme="majorHAnsi"/>
                <w:i/>
                <w:sz w:val="22"/>
                <w:szCs w:val="22"/>
              </w:rPr>
              <w:t xml:space="preserve"> </w:t>
            </w:r>
            <w:proofErr w:type="spellStart"/>
            <w:r w:rsidRPr="00A66D3C">
              <w:rPr>
                <w:rFonts w:asciiTheme="majorHAnsi" w:hAnsiTheme="majorHAnsi" w:cstheme="majorHAnsi"/>
                <w:i/>
                <w:sz w:val="22"/>
                <w:szCs w:val="22"/>
              </w:rPr>
              <w:t>Studies</w:t>
            </w:r>
            <w:proofErr w:type="spellEnd"/>
            <w:r w:rsidRPr="00A66D3C">
              <w:rPr>
                <w:rFonts w:asciiTheme="majorHAnsi" w:hAnsiTheme="majorHAnsi" w:cstheme="majorHAnsi"/>
                <w:i/>
                <w:sz w:val="22"/>
                <w:szCs w:val="22"/>
              </w:rPr>
              <w:t>/Sodobna Pedagogika</w:t>
            </w:r>
            <w:r w:rsidRPr="00A66D3C">
              <w:rPr>
                <w:rFonts w:asciiTheme="majorHAnsi" w:hAnsiTheme="majorHAnsi" w:cstheme="majorHAnsi"/>
                <w:sz w:val="22"/>
                <w:szCs w:val="22"/>
              </w:rPr>
              <w:t>, 70(4)</w:t>
            </w:r>
            <w:r w:rsidR="00725902" w:rsidRPr="00A66D3C">
              <w:rPr>
                <w:rFonts w:asciiTheme="majorHAnsi" w:hAnsiTheme="majorHAnsi" w:cstheme="majorHAnsi"/>
                <w:sz w:val="22"/>
                <w:szCs w:val="22"/>
              </w:rPr>
              <w:t xml:space="preserve">, </w:t>
            </w:r>
            <w:r w:rsidR="00D56AC9" w:rsidRPr="00A66D3C">
              <w:rPr>
                <w:rFonts w:asciiTheme="majorHAnsi" w:hAnsiTheme="majorHAnsi" w:cstheme="majorHAnsi"/>
                <w:sz w:val="22"/>
                <w:szCs w:val="22"/>
              </w:rPr>
              <w:t>10-29</w:t>
            </w:r>
            <w:r w:rsidRPr="00A66D3C">
              <w:rPr>
                <w:rFonts w:asciiTheme="majorHAnsi" w:hAnsiTheme="majorHAnsi" w:cstheme="majorHAnsi"/>
                <w:sz w:val="22"/>
                <w:szCs w:val="22"/>
              </w:rPr>
              <w:t>.</w:t>
            </w:r>
          </w:p>
          <w:p w14:paraId="68588006" w14:textId="4E9EDA0C" w:rsidR="00033D54" w:rsidRPr="00A66D3C" w:rsidRDefault="00033D54" w:rsidP="00E54B14">
            <w:pPr>
              <w:numPr>
                <w:ilvl w:val="0"/>
                <w:numId w:val="10"/>
              </w:numPr>
              <w:rPr>
                <w:rFonts w:asciiTheme="majorHAnsi" w:hAnsiTheme="majorHAnsi" w:cstheme="majorHAnsi"/>
                <w:sz w:val="22"/>
                <w:szCs w:val="22"/>
              </w:rPr>
            </w:pPr>
            <w:r w:rsidRPr="00A66D3C">
              <w:rPr>
                <w:rFonts w:asciiTheme="majorHAnsi" w:hAnsiTheme="majorHAnsi" w:cstheme="majorHAnsi"/>
                <w:sz w:val="22"/>
                <w:szCs w:val="22"/>
              </w:rPr>
              <w:t xml:space="preserve">Drljić, K. in Kiswarday, V. R. (2021). Prepletenost </w:t>
            </w:r>
            <w:proofErr w:type="spellStart"/>
            <w:r w:rsidRPr="00A66D3C">
              <w:rPr>
                <w:rFonts w:asciiTheme="majorHAnsi" w:hAnsiTheme="majorHAnsi" w:cstheme="majorHAnsi"/>
                <w:sz w:val="22"/>
                <w:szCs w:val="22"/>
              </w:rPr>
              <w:t>rezilientnosti</w:t>
            </w:r>
            <w:proofErr w:type="spellEnd"/>
            <w:r w:rsidRPr="00A66D3C">
              <w:rPr>
                <w:rFonts w:asciiTheme="majorHAnsi" w:hAnsiTheme="majorHAnsi" w:cstheme="majorHAnsi"/>
                <w:sz w:val="22"/>
                <w:szCs w:val="22"/>
              </w:rPr>
              <w:t xml:space="preserve"> in inkluzivnih kompetenc bodočih učiteljev. </w:t>
            </w:r>
            <w:r w:rsidRPr="00A66D3C">
              <w:rPr>
                <w:rFonts w:asciiTheme="majorHAnsi" w:hAnsiTheme="majorHAnsi" w:cstheme="majorHAnsi"/>
                <w:i/>
                <w:sz w:val="22"/>
                <w:szCs w:val="22"/>
              </w:rPr>
              <w:t xml:space="preserve">Pedagoška obzorja : časopis za didaktiko in metodiko, </w:t>
            </w:r>
            <w:r w:rsidRPr="00A66D3C">
              <w:rPr>
                <w:rFonts w:asciiTheme="majorHAnsi" w:hAnsiTheme="majorHAnsi" w:cstheme="majorHAnsi"/>
                <w:sz w:val="22"/>
                <w:szCs w:val="22"/>
              </w:rPr>
              <w:t>36, (3/4), 3-25.</w:t>
            </w:r>
          </w:p>
          <w:p w14:paraId="6922AC91" w14:textId="498A85EF" w:rsidR="00D1036C" w:rsidRPr="00A66D3C" w:rsidRDefault="00D1036C" w:rsidP="00A66D3C">
            <w:pPr>
              <w:pStyle w:val="Odstavekseznama"/>
              <w:rPr>
                <w:rFonts w:asciiTheme="majorHAnsi" w:hAnsiTheme="majorHAnsi" w:cstheme="majorHAnsi"/>
                <w:sz w:val="22"/>
                <w:szCs w:val="22"/>
              </w:rPr>
            </w:pPr>
          </w:p>
        </w:tc>
      </w:tr>
    </w:tbl>
    <w:p w14:paraId="30D7AA69" w14:textId="77777777" w:rsidR="00D1036C" w:rsidRPr="00A66D3C" w:rsidRDefault="00D1036C" w:rsidP="00D1036C">
      <w:pPr>
        <w:rPr>
          <w:rFonts w:asciiTheme="majorHAnsi" w:hAnsiTheme="majorHAnsi" w:cstheme="majorHAnsi"/>
          <w:sz w:val="22"/>
          <w:szCs w:val="22"/>
        </w:rPr>
      </w:pPr>
    </w:p>
    <w:sectPr w:rsidR="00D1036C" w:rsidRPr="00A66D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41EA"/>
    <w:multiLevelType w:val="hybridMultilevel"/>
    <w:tmpl w:val="BABE89DA"/>
    <w:lvl w:ilvl="0" w:tplc="FB3E1252">
      <w:start w:val="1"/>
      <w:numFmt w:val="bullet"/>
      <w:lvlText w:val="•"/>
      <w:lvlJc w:val="left"/>
      <w:pPr>
        <w:tabs>
          <w:tab w:val="num" w:pos="720"/>
        </w:tabs>
        <w:ind w:left="720" w:hanging="360"/>
      </w:pPr>
      <w:rPr>
        <w:rFonts w:ascii="Arial" w:hAnsi="Arial" w:hint="default"/>
      </w:rPr>
    </w:lvl>
    <w:lvl w:ilvl="1" w:tplc="3B6AB798" w:tentative="1">
      <w:start w:val="1"/>
      <w:numFmt w:val="bullet"/>
      <w:lvlText w:val="•"/>
      <w:lvlJc w:val="left"/>
      <w:pPr>
        <w:tabs>
          <w:tab w:val="num" w:pos="1440"/>
        </w:tabs>
        <w:ind w:left="1440" w:hanging="360"/>
      </w:pPr>
      <w:rPr>
        <w:rFonts w:ascii="Arial" w:hAnsi="Arial" w:hint="default"/>
      </w:rPr>
    </w:lvl>
    <w:lvl w:ilvl="2" w:tplc="C1206E44" w:tentative="1">
      <w:start w:val="1"/>
      <w:numFmt w:val="bullet"/>
      <w:lvlText w:val="•"/>
      <w:lvlJc w:val="left"/>
      <w:pPr>
        <w:tabs>
          <w:tab w:val="num" w:pos="2160"/>
        </w:tabs>
        <w:ind w:left="2160" w:hanging="360"/>
      </w:pPr>
      <w:rPr>
        <w:rFonts w:ascii="Arial" w:hAnsi="Arial" w:hint="default"/>
      </w:rPr>
    </w:lvl>
    <w:lvl w:ilvl="3" w:tplc="84F07F64" w:tentative="1">
      <w:start w:val="1"/>
      <w:numFmt w:val="bullet"/>
      <w:lvlText w:val="•"/>
      <w:lvlJc w:val="left"/>
      <w:pPr>
        <w:tabs>
          <w:tab w:val="num" w:pos="2880"/>
        </w:tabs>
        <w:ind w:left="2880" w:hanging="360"/>
      </w:pPr>
      <w:rPr>
        <w:rFonts w:ascii="Arial" w:hAnsi="Arial" w:hint="default"/>
      </w:rPr>
    </w:lvl>
    <w:lvl w:ilvl="4" w:tplc="A6988892" w:tentative="1">
      <w:start w:val="1"/>
      <w:numFmt w:val="bullet"/>
      <w:lvlText w:val="•"/>
      <w:lvlJc w:val="left"/>
      <w:pPr>
        <w:tabs>
          <w:tab w:val="num" w:pos="3600"/>
        </w:tabs>
        <w:ind w:left="3600" w:hanging="360"/>
      </w:pPr>
      <w:rPr>
        <w:rFonts w:ascii="Arial" w:hAnsi="Arial" w:hint="default"/>
      </w:rPr>
    </w:lvl>
    <w:lvl w:ilvl="5" w:tplc="AEAC8824" w:tentative="1">
      <w:start w:val="1"/>
      <w:numFmt w:val="bullet"/>
      <w:lvlText w:val="•"/>
      <w:lvlJc w:val="left"/>
      <w:pPr>
        <w:tabs>
          <w:tab w:val="num" w:pos="4320"/>
        </w:tabs>
        <w:ind w:left="4320" w:hanging="360"/>
      </w:pPr>
      <w:rPr>
        <w:rFonts w:ascii="Arial" w:hAnsi="Arial" w:hint="default"/>
      </w:rPr>
    </w:lvl>
    <w:lvl w:ilvl="6" w:tplc="61BE4AEE" w:tentative="1">
      <w:start w:val="1"/>
      <w:numFmt w:val="bullet"/>
      <w:lvlText w:val="•"/>
      <w:lvlJc w:val="left"/>
      <w:pPr>
        <w:tabs>
          <w:tab w:val="num" w:pos="5040"/>
        </w:tabs>
        <w:ind w:left="5040" w:hanging="360"/>
      </w:pPr>
      <w:rPr>
        <w:rFonts w:ascii="Arial" w:hAnsi="Arial" w:hint="default"/>
      </w:rPr>
    </w:lvl>
    <w:lvl w:ilvl="7" w:tplc="24FAD986" w:tentative="1">
      <w:start w:val="1"/>
      <w:numFmt w:val="bullet"/>
      <w:lvlText w:val="•"/>
      <w:lvlJc w:val="left"/>
      <w:pPr>
        <w:tabs>
          <w:tab w:val="num" w:pos="5760"/>
        </w:tabs>
        <w:ind w:left="5760" w:hanging="360"/>
      </w:pPr>
      <w:rPr>
        <w:rFonts w:ascii="Arial" w:hAnsi="Arial" w:hint="default"/>
      </w:rPr>
    </w:lvl>
    <w:lvl w:ilvl="8" w:tplc="A1EA1C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7211D8"/>
    <w:multiLevelType w:val="hybridMultilevel"/>
    <w:tmpl w:val="8A100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4A4CD2"/>
    <w:multiLevelType w:val="hybridMultilevel"/>
    <w:tmpl w:val="CD606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637E30"/>
    <w:multiLevelType w:val="hybridMultilevel"/>
    <w:tmpl w:val="A7E47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161F10"/>
    <w:multiLevelType w:val="hybridMultilevel"/>
    <w:tmpl w:val="BAC0C6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647628"/>
    <w:multiLevelType w:val="multilevel"/>
    <w:tmpl w:val="41A2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B376A2"/>
    <w:multiLevelType w:val="hybridMultilevel"/>
    <w:tmpl w:val="F6F816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683DFB"/>
    <w:multiLevelType w:val="hybridMultilevel"/>
    <w:tmpl w:val="61BE0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8001F2"/>
    <w:multiLevelType w:val="hybridMultilevel"/>
    <w:tmpl w:val="2110ED9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4F0C486D"/>
    <w:multiLevelType w:val="hybridMultilevel"/>
    <w:tmpl w:val="8A58D5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3DC55D2"/>
    <w:multiLevelType w:val="hybridMultilevel"/>
    <w:tmpl w:val="41606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F8376F"/>
    <w:multiLevelType w:val="hybridMultilevel"/>
    <w:tmpl w:val="E6B8D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CA0D4E"/>
    <w:multiLevelType w:val="multilevel"/>
    <w:tmpl w:val="22CAE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585C09"/>
    <w:multiLevelType w:val="hybridMultilevel"/>
    <w:tmpl w:val="021097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10F3DCF"/>
    <w:multiLevelType w:val="hybridMultilevel"/>
    <w:tmpl w:val="CBC83990"/>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5" w15:restartNumberingAfterBreak="0">
    <w:nsid w:val="65A400E7"/>
    <w:multiLevelType w:val="hybridMultilevel"/>
    <w:tmpl w:val="79C4D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90E64C9"/>
    <w:multiLevelType w:val="hybridMultilevel"/>
    <w:tmpl w:val="9BEC2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8A4128"/>
    <w:multiLevelType w:val="hybridMultilevel"/>
    <w:tmpl w:val="9FE6C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4"/>
  </w:num>
  <w:num w:numId="4">
    <w:abstractNumId w:val="2"/>
  </w:num>
  <w:num w:numId="5">
    <w:abstractNumId w:val="11"/>
  </w:num>
  <w:num w:numId="6">
    <w:abstractNumId w:val="17"/>
  </w:num>
  <w:num w:numId="7">
    <w:abstractNumId w:val="1"/>
  </w:num>
  <w:num w:numId="8">
    <w:abstractNumId w:val="7"/>
  </w:num>
  <w:num w:numId="9">
    <w:abstractNumId w:val="8"/>
  </w:num>
  <w:num w:numId="10">
    <w:abstractNumId w:val="15"/>
  </w:num>
  <w:num w:numId="11">
    <w:abstractNumId w:val="13"/>
  </w:num>
  <w:num w:numId="12">
    <w:abstractNumId w:val="9"/>
  </w:num>
  <w:num w:numId="13">
    <w:abstractNumId w:val="6"/>
  </w:num>
  <w:num w:numId="14">
    <w:abstractNumId w:val="9"/>
  </w:num>
  <w:num w:numId="15">
    <w:abstractNumId w:val="13"/>
  </w:num>
  <w:num w:numId="16">
    <w:abstractNumId w:val="12"/>
  </w:num>
  <w:num w:numId="17">
    <w:abstractNumId w:val="0"/>
  </w:num>
  <w:num w:numId="18">
    <w:abstractNumId w:val="5"/>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36C"/>
    <w:rsid w:val="00000E9C"/>
    <w:rsid w:val="00001FF5"/>
    <w:rsid w:val="0000401F"/>
    <w:rsid w:val="00011A0F"/>
    <w:rsid w:val="00033D54"/>
    <w:rsid w:val="0005244A"/>
    <w:rsid w:val="00054A2A"/>
    <w:rsid w:val="000668F9"/>
    <w:rsid w:val="00072049"/>
    <w:rsid w:val="00084BBA"/>
    <w:rsid w:val="000A3FF5"/>
    <w:rsid w:val="000A4261"/>
    <w:rsid w:val="000E1080"/>
    <w:rsid w:val="00101D40"/>
    <w:rsid w:val="00115671"/>
    <w:rsid w:val="001364C6"/>
    <w:rsid w:val="0016214B"/>
    <w:rsid w:val="001E1204"/>
    <w:rsid w:val="001E1255"/>
    <w:rsid w:val="001F0543"/>
    <w:rsid w:val="00203CFC"/>
    <w:rsid w:val="00206060"/>
    <w:rsid w:val="00235D36"/>
    <w:rsid w:val="002B1DEC"/>
    <w:rsid w:val="002C08BC"/>
    <w:rsid w:val="00302F83"/>
    <w:rsid w:val="00305D67"/>
    <w:rsid w:val="0032047F"/>
    <w:rsid w:val="003321CB"/>
    <w:rsid w:val="00332C9B"/>
    <w:rsid w:val="0037012D"/>
    <w:rsid w:val="00374833"/>
    <w:rsid w:val="003D14E3"/>
    <w:rsid w:val="003E623B"/>
    <w:rsid w:val="00401344"/>
    <w:rsid w:val="00405689"/>
    <w:rsid w:val="004137C3"/>
    <w:rsid w:val="00416201"/>
    <w:rsid w:val="00417791"/>
    <w:rsid w:val="00421450"/>
    <w:rsid w:val="00453F44"/>
    <w:rsid w:val="00455068"/>
    <w:rsid w:val="004A0E84"/>
    <w:rsid w:val="004A4F85"/>
    <w:rsid w:val="004B7AEB"/>
    <w:rsid w:val="004C61E8"/>
    <w:rsid w:val="004D76E0"/>
    <w:rsid w:val="004EA132"/>
    <w:rsid w:val="00503D64"/>
    <w:rsid w:val="00507F2E"/>
    <w:rsid w:val="0051348F"/>
    <w:rsid w:val="00533718"/>
    <w:rsid w:val="00573A2E"/>
    <w:rsid w:val="005822CC"/>
    <w:rsid w:val="005B250E"/>
    <w:rsid w:val="005C48B8"/>
    <w:rsid w:val="005D1B27"/>
    <w:rsid w:val="005E4F09"/>
    <w:rsid w:val="00601FC4"/>
    <w:rsid w:val="00603D54"/>
    <w:rsid w:val="006056E9"/>
    <w:rsid w:val="00624F58"/>
    <w:rsid w:val="006665A0"/>
    <w:rsid w:val="0067688C"/>
    <w:rsid w:val="00684AC7"/>
    <w:rsid w:val="00687DF8"/>
    <w:rsid w:val="00691138"/>
    <w:rsid w:val="006B10B6"/>
    <w:rsid w:val="006B25DE"/>
    <w:rsid w:val="006C241E"/>
    <w:rsid w:val="00725902"/>
    <w:rsid w:val="0074749E"/>
    <w:rsid w:val="00772482"/>
    <w:rsid w:val="007733A8"/>
    <w:rsid w:val="00792CA5"/>
    <w:rsid w:val="00797946"/>
    <w:rsid w:val="007A45A6"/>
    <w:rsid w:val="007A751C"/>
    <w:rsid w:val="007B5EF6"/>
    <w:rsid w:val="007C33D4"/>
    <w:rsid w:val="007C35DA"/>
    <w:rsid w:val="007C3673"/>
    <w:rsid w:val="007D01CE"/>
    <w:rsid w:val="007D4BB0"/>
    <w:rsid w:val="007F09F5"/>
    <w:rsid w:val="00806F53"/>
    <w:rsid w:val="008212A5"/>
    <w:rsid w:val="008434BA"/>
    <w:rsid w:val="00861738"/>
    <w:rsid w:val="008667FC"/>
    <w:rsid w:val="00876F84"/>
    <w:rsid w:val="00884E00"/>
    <w:rsid w:val="00887CE0"/>
    <w:rsid w:val="008E76C5"/>
    <w:rsid w:val="00901AD0"/>
    <w:rsid w:val="00904EE4"/>
    <w:rsid w:val="00914F86"/>
    <w:rsid w:val="0093169D"/>
    <w:rsid w:val="00953B73"/>
    <w:rsid w:val="00990EEF"/>
    <w:rsid w:val="00997D4F"/>
    <w:rsid w:val="009A2F14"/>
    <w:rsid w:val="009C11A9"/>
    <w:rsid w:val="009C3367"/>
    <w:rsid w:val="009C7BE5"/>
    <w:rsid w:val="00A66D3C"/>
    <w:rsid w:val="00A872FC"/>
    <w:rsid w:val="00AA3D12"/>
    <w:rsid w:val="00AB5E28"/>
    <w:rsid w:val="00AC0359"/>
    <w:rsid w:val="00AD40C3"/>
    <w:rsid w:val="00AD79C9"/>
    <w:rsid w:val="00B22194"/>
    <w:rsid w:val="00B40455"/>
    <w:rsid w:val="00B46007"/>
    <w:rsid w:val="00B51207"/>
    <w:rsid w:val="00B5726C"/>
    <w:rsid w:val="00B83FBD"/>
    <w:rsid w:val="00BB05C1"/>
    <w:rsid w:val="00BB5292"/>
    <w:rsid w:val="00BE1833"/>
    <w:rsid w:val="00C02B53"/>
    <w:rsid w:val="00C05D2F"/>
    <w:rsid w:val="00C11127"/>
    <w:rsid w:val="00C37BF8"/>
    <w:rsid w:val="00C419D6"/>
    <w:rsid w:val="00C53D39"/>
    <w:rsid w:val="00C55B00"/>
    <w:rsid w:val="00C628DF"/>
    <w:rsid w:val="00CA4561"/>
    <w:rsid w:val="00CE067C"/>
    <w:rsid w:val="00CE3541"/>
    <w:rsid w:val="00D1036C"/>
    <w:rsid w:val="00D164E7"/>
    <w:rsid w:val="00D17512"/>
    <w:rsid w:val="00D26A1A"/>
    <w:rsid w:val="00D40401"/>
    <w:rsid w:val="00D525B8"/>
    <w:rsid w:val="00D56AC9"/>
    <w:rsid w:val="00D73390"/>
    <w:rsid w:val="00D80597"/>
    <w:rsid w:val="00D838CF"/>
    <w:rsid w:val="00D90BE6"/>
    <w:rsid w:val="00DA556B"/>
    <w:rsid w:val="00DA677F"/>
    <w:rsid w:val="00DB0B85"/>
    <w:rsid w:val="00DB1753"/>
    <w:rsid w:val="00DB52AF"/>
    <w:rsid w:val="00DF17F9"/>
    <w:rsid w:val="00E15995"/>
    <w:rsid w:val="00E25254"/>
    <w:rsid w:val="00E30C8C"/>
    <w:rsid w:val="00E35AAF"/>
    <w:rsid w:val="00E501CC"/>
    <w:rsid w:val="00E54B14"/>
    <w:rsid w:val="00E563DB"/>
    <w:rsid w:val="00E7431C"/>
    <w:rsid w:val="00E9393C"/>
    <w:rsid w:val="00EA0A07"/>
    <w:rsid w:val="00EA4727"/>
    <w:rsid w:val="00EC37B2"/>
    <w:rsid w:val="00ED77E3"/>
    <w:rsid w:val="00EFE0A8"/>
    <w:rsid w:val="00F240E9"/>
    <w:rsid w:val="00F56FCE"/>
    <w:rsid w:val="00F6382F"/>
    <w:rsid w:val="00F765B2"/>
    <w:rsid w:val="00FA259A"/>
    <w:rsid w:val="00FB75B9"/>
    <w:rsid w:val="00FD34A2"/>
    <w:rsid w:val="00FD52FF"/>
    <w:rsid w:val="00FD6E80"/>
    <w:rsid w:val="00FE1F58"/>
    <w:rsid w:val="01EA811F"/>
    <w:rsid w:val="01F29BF7"/>
    <w:rsid w:val="02A31B58"/>
    <w:rsid w:val="02F2015A"/>
    <w:rsid w:val="04C43578"/>
    <w:rsid w:val="04D336AC"/>
    <w:rsid w:val="0515FA55"/>
    <w:rsid w:val="0523E7C4"/>
    <w:rsid w:val="05F46E5D"/>
    <w:rsid w:val="05F850BA"/>
    <w:rsid w:val="0602F217"/>
    <w:rsid w:val="0671BE7D"/>
    <w:rsid w:val="075517DD"/>
    <w:rsid w:val="07E242A4"/>
    <w:rsid w:val="0861B45A"/>
    <w:rsid w:val="08D91DC5"/>
    <w:rsid w:val="092B5D7B"/>
    <w:rsid w:val="0A0E6C71"/>
    <w:rsid w:val="0A2A9BD4"/>
    <w:rsid w:val="0A8B0998"/>
    <w:rsid w:val="0B1150B4"/>
    <w:rsid w:val="0B2D6D67"/>
    <w:rsid w:val="0C69F0D9"/>
    <w:rsid w:val="0F0BF74E"/>
    <w:rsid w:val="0F249888"/>
    <w:rsid w:val="1010F70A"/>
    <w:rsid w:val="11ACC76B"/>
    <w:rsid w:val="1210FC37"/>
    <w:rsid w:val="12C91C54"/>
    <w:rsid w:val="1412E604"/>
    <w:rsid w:val="143BA170"/>
    <w:rsid w:val="16F44270"/>
    <w:rsid w:val="188990F0"/>
    <w:rsid w:val="18E38BA1"/>
    <w:rsid w:val="1907349E"/>
    <w:rsid w:val="195ED9C1"/>
    <w:rsid w:val="19BA2FBA"/>
    <w:rsid w:val="19E88983"/>
    <w:rsid w:val="19F3D9FD"/>
    <w:rsid w:val="1B56001B"/>
    <w:rsid w:val="1C15E298"/>
    <w:rsid w:val="1C30881D"/>
    <w:rsid w:val="1CC48218"/>
    <w:rsid w:val="1CFE88D2"/>
    <w:rsid w:val="1E1421AC"/>
    <w:rsid w:val="1EB84F70"/>
    <w:rsid w:val="1ED9BC57"/>
    <w:rsid w:val="2023BC6E"/>
    <w:rsid w:val="203DF54E"/>
    <w:rsid w:val="212BDD5C"/>
    <w:rsid w:val="2152CDE2"/>
    <w:rsid w:val="215575B0"/>
    <w:rsid w:val="235CF52E"/>
    <w:rsid w:val="23944A20"/>
    <w:rsid w:val="23BAE6B0"/>
    <w:rsid w:val="23E08E01"/>
    <w:rsid w:val="24823909"/>
    <w:rsid w:val="25C26385"/>
    <w:rsid w:val="25E21310"/>
    <w:rsid w:val="26102E97"/>
    <w:rsid w:val="26806835"/>
    <w:rsid w:val="26AF96AC"/>
    <w:rsid w:val="2758B308"/>
    <w:rsid w:val="27856E51"/>
    <w:rsid w:val="27C89CE0"/>
    <w:rsid w:val="280F46CE"/>
    <w:rsid w:val="28987857"/>
    <w:rsid w:val="28CE338B"/>
    <w:rsid w:val="29031C0B"/>
    <w:rsid w:val="2985B83B"/>
    <w:rsid w:val="2AAD7CDE"/>
    <w:rsid w:val="2B06D572"/>
    <w:rsid w:val="2B228F67"/>
    <w:rsid w:val="2BF34D97"/>
    <w:rsid w:val="2BF705B5"/>
    <w:rsid w:val="2C30D9B3"/>
    <w:rsid w:val="2C892C2F"/>
    <w:rsid w:val="2C89981B"/>
    <w:rsid w:val="2CA0A1B7"/>
    <w:rsid w:val="2D15AAE8"/>
    <w:rsid w:val="2DE03872"/>
    <w:rsid w:val="2E673BF8"/>
    <w:rsid w:val="2EFDDEA2"/>
    <w:rsid w:val="2F3044BC"/>
    <w:rsid w:val="2FB22F33"/>
    <w:rsid w:val="2FE207B7"/>
    <w:rsid w:val="301BE72C"/>
    <w:rsid w:val="303234A6"/>
    <w:rsid w:val="30A65836"/>
    <w:rsid w:val="30AC85FA"/>
    <w:rsid w:val="30BF79EF"/>
    <w:rsid w:val="31F7E7D3"/>
    <w:rsid w:val="3202F020"/>
    <w:rsid w:val="329E3DF5"/>
    <w:rsid w:val="331974D3"/>
    <w:rsid w:val="3374DC7C"/>
    <w:rsid w:val="3525DDA5"/>
    <w:rsid w:val="35EDA0C1"/>
    <w:rsid w:val="3618AE76"/>
    <w:rsid w:val="3649213A"/>
    <w:rsid w:val="3673FAF3"/>
    <w:rsid w:val="376DF25B"/>
    <w:rsid w:val="3869AC68"/>
    <w:rsid w:val="38863B46"/>
    <w:rsid w:val="38C2F6B9"/>
    <w:rsid w:val="38E3FD66"/>
    <w:rsid w:val="38F9C400"/>
    <w:rsid w:val="399ECE5C"/>
    <w:rsid w:val="3A2C5433"/>
    <w:rsid w:val="3A374252"/>
    <w:rsid w:val="3AE1A98F"/>
    <w:rsid w:val="3AF7B862"/>
    <w:rsid w:val="3D1E24D9"/>
    <w:rsid w:val="3DDD8A41"/>
    <w:rsid w:val="3E03FCAB"/>
    <w:rsid w:val="40E0F8B4"/>
    <w:rsid w:val="40EDE46C"/>
    <w:rsid w:val="427977FB"/>
    <w:rsid w:val="430808AA"/>
    <w:rsid w:val="437AD55D"/>
    <w:rsid w:val="4381E8CA"/>
    <w:rsid w:val="43AE03A7"/>
    <w:rsid w:val="4435E2A4"/>
    <w:rsid w:val="44E1C702"/>
    <w:rsid w:val="4549F475"/>
    <w:rsid w:val="45ACED3B"/>
    <w:rsid w:val="45B8D0A9"/>
    <w:rsid w:val="4645A692"/>
    <w:rsid w:val="466C3972"/>
    <w:rsid w:val="46B919BF"/>
    <w:rsid w:val="47CFE80A"/>
    <w:rsid w:val="48D700BB"/>
    <w:rsid w:val="491969AF"/>
    <w:rsid w:val="49EE106C"/>
    <w:rsid w:val="4A116D57"/>
    <w:rsid w:val="4A4BE7AF"/>
    <w:rsid w:val="4AB39B78"/>
    <w:rsid w:val="4AE2197A"/>
    <w:rsid w:val="4B425E85"/>
    <w:rsid w:val="4BCFF466"/>
    <w:rsid w:val="4C620ACB"/>
    <w:rsid w:val="4C7159AC"/>
    <w:rsid w:val="4C921C46"/>
    <w:rsid w:val="4D90A80F"/>
    <w:rsid w:val="4D98594F"/>
    <w:rsid w:val="4DD96724"/>
    <w:rsid w:val="4E02EEAC"/>
    <w:rsid w:val="4F2D53A4"/>
    <w:rsid w:val="4F7783F9"/>
    <w:rsid w:val="501B6C52"/>
    <w:rsid w:val="50226580"/>
    <w:rsid w:val="50A22A89"/>
    <w:rsid w:val="513BBF17"/>
    <w:rsid w:val="51B9AACC"/>
    <w:rsid w:val="5306C112"/>
    <w:rsid w:val="54C5F408"/>
    <w:rsid w:val="5689DD8D"/>
    <w:rsid w:val="56AAA9B2"/>
    <w:rsid w:val="56B5F57D"/>
    <w:rsid w:val="5B88C43A"/>
    <w:rsid w:val="5BCE819E"/>
    <w:rsid w:val="5C1F95AF"/>
    <w:rsid w:val="5CCF1D0B"/>
    <w:rsid w:val="5D027073"/>
    <w:rsid w:val="5D25F0BD"/>
    <w:rsid w:val="5E65652F"/>
    <w:rsid w:val="5F1CE1A8"/>
    <w:rsid w:val="5F415BC9"/>
    <w:rsid w:val="5FC768ED"/>
    <w:rsid w:val="5FCFEEB6"/>
    <w:rsid w:val="605383E4"/>
    <w:rsid w:val="60762413"/>
    <w:rsid w:val="608A997C"/>
    <w:rsid w:val="617960AB"/>
    <w:rsid w:val="61899D3E"/>
    <w:rsid w:val="61DCD77D"/>
    <w:rsid w:val="61F1DE8E"/>
    <w:rsid w:val="630D6B5F"/>
    <w:rsid w:val="635DFD8C"/>
    <w:rsid w:val="6391A924"/>
    <w:rsid w:val="63EE1ACF"/>
    <w:rsid w:val="6411AB87"/>
    <w:rsid w:val="642B99E6"/>
    <w:rsid w:val="64FE7658"/>
    <w:rsid w:val="6540BB81"/>
    <w:rsid w:val="6668829E"/>
    <w:rsid w:val="666F645C"/>
    <w:rsid w:val="66BDAE0A"/>
    <w:rsid w:val="6760E699"/>
    <w:rsid w:val="67A9997B"/>
    <w:rsid w:val="67C20007"/>
    <w:rsid w:val="68A522DA"/>
    <w:rsid w:val="6A60BC18"/>
    <w:rsid w:val="6A7AB5AB"/>
    <w:rsid w:val="6B936A05"/>
    <w:rsid w:val="6BC0C118"/>
    <w:rsid w:val="6BC23126"/>
    <w:rsid w:val="6E27C070"/>
    <w:rsid w:val="6E2E6BDE"/>
    <w:rsid w:val="6E8B03A5"/>
    <w:rsid w:val="6EB73939"/>
    <w:rsid w:val="6FDBD46C"/>
    <w:rsid w:val="70852342"/>
    <w:rsid w:val="70E219DC"/>
    <w:rsid w:val="710DC7A1"/>
    <w:rsid w:val="72B3F634"/>
    <w:rsid w:val="7331D607"/>
    <w:rsid w:val="73539D16"/>
    <w:rsid w:val="74072DDB"/>
    <w:rsid w:val="7545C5EA"/>
    <w:rsid w:val="76C70FAE"/>
    <w:rsid w:val="772BA1A7"/>
    <w:rsid w:val="772E74D8"/>
    <w:rsid w:val="775720BE"/>
    <w:rsid w:val="77763527"/>
    <w:rsid w:val="779CCF02"/>
    <w:rsid w:val="77A41924"/>
    <w:rsid w:val="78396B98"/>
    <w:rsid w:val="79CD5020"/>
    <w:rsid w:val="7BB27A0D"/>
    <w:rsid w:val="7CA3097C"/>
    <w:rsid w:val="7D117EC3"/>
    <w:rsid w:val="7D458BD3"/>
    <w:rsid w:val="7D75B751"/>
    <w:rsid w:val="7DC9C871"/>
    <w:rsid w:val="7DF6D0C1"/>
    <w:rsid w:val="7E184D6B"/>
    <w:rsid w:val="7E1BF482"/>
    <w:rsid w:val="7E542932"/>
    <w:rsid w:val="7ED4C245"/>
    <w:rsid w:val="7EDF6AE1"/>
    <w:rsid w:val="7F622F66"/>
    <w:rsid w:val="7FD91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DC7CF"/>
  <w15:chartTrackingRefBased/>
  <w15:docId w15:val="{4F185F78-D138-4845-AD31-09D0811B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036C"/>
    <w:pPr>
      <w:spacing w:after="0" w:line="240" w:lineRule="auto"/>
    </w:pPr>
    <w:rPr>
      <w:rFonts w:ascii="Times New Roman" w:eastAsia="Times New Roman" w:hAnsi="Times New Roman" w:cs="Times New Roman"/>
      <w:sz w:val="24"/>
      <w:szCs w:val="24"/>
      <w:lang w:val="sl-SI" w:eastAsia="sl-SI"/>
    </w:rPr>
  </w:style>
  <w:style w:type="paragraph" w:styleId="Naslov3">
    <w:name w:val="heading 3"/>
    <w:basedOn w:val="Navaden"/>
    <w:next w:val="Navaden"/>
    <w:link w:val="Naslov3Znak"/>
    <w:qFormat/>
    <w:rsid w:val="00D1036C"/>
    <w:pPr>
      <w:keepNext/>
      <w:spacing w:before="240" w:after="60"/>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1036C"/>
    <w:rPr>
      <w:rFonts w:ascii="Arial" w:eastAsia="Times New Roman" w:hAnsi="Arial" w:cs="Arial"/>
      <w:b/>
      <w:bCs/>
      <w:sz w:val="26"/>
      <w:szCs w:val="26"/>
      <w:lang w:val="sl-SI" w:eastAsia="sl-SI"/>
    </w:rPr>
  </w:style>
  <w:style w:type="paragraph" w:customStyle="1" w:styleId="Vnos">
    <w:name w:val="Vnos"/>
    <w:basedOn w:val="Navaden"/>
    <w:rsid w:val="00D1036C"/>
    <w:pPr>
      <w:ind w:left="708"/>
      <w:jc w:val="both"/>
    </w:pPr>
  </w:style>
  <w:style w:type="paragraph" w:styleId="HTML-oblikovano">
    <w:name w:val="HTML Preformatted"/>
    <w:basedOn w:val="Navaden"/>
    <w:link w:val="HTML-oblikovanoZnak"/>
    <w:rsid w:val="00D10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rsid w:val="00D1036C"/>
    <w:rPr>
      <w:rFonts w:ascii="Courier New" w:eastAsia="Times New Roman" w:hAnsi="Courier New" w:cs="Courier New"/>
      <w:sz w:val="20"/>
      <w:szCs w:val="20"/>
      <w:lang w:val="sl-SI" w:eastAsia="sl-SI"/>
    </w:rPr>
  </w:style>
  <w:style w:type="paragraph" w:styleId="Telobesedila">
    <w:name w:val="Body Text"/>
    <w:basedOn w:val="Navaden"/>
    <w:link w:val="TelobesedilaZnak"/>
    <w:rsid w:val="00D1036C"/>
    <w:pPr>
      <w:spacing w:after="120"/>
    </w:pPr>
  </w:style>
  <w:style w:type="character" w:customStyle="1" w:styleId="TelobesedilaZnak">
    <w:name w:val="Telo besedila Znak"/>
    <w:basedOn w:val="Privzetapisavaodstavka"/>
    <w:link w:val="Telobesedila"/>
    <w:rsid w:val="00D1036C"/>
    <w:rPr>
      <w:rFonts w:ascii="Times New Roman" w:eastAsia="Times New Roman" w:hAnsi="Times New Roman" w:cs="Times New Roman"/>
      <w:sz w:val="24"/>
      <w:szCs w:val="24"/>
      <w:lang w:val="sl-SI" w:eastAsia="sl-SI"/>
    </w:rPr>
  </w:style>
  <w:style w:type="paragraph" w:styleId="Telobesedila-zamik">
    <w:name w:val="Body Text Indent"/>
    <w:basedOn w:val="Navaden"/>
    <w:link w:val="Telobesedila-zamikZnak"/>
    <w:rsid w:val="00D1036C"/>
    <w:pPr>
      <w:spacing w:after="120"/>
      <w:ind w:left="283"/>
    </w:pPr>
  </w:style>
  <w:style w:type="character" w:customStyle="1" w:styleId="Telobesedila-zamikZnak">
    <w:name w:val="Telo besedila - zamik Znak"/>
    <w:basedOn w:val="Privzetapisavaodstavka"/>
    <w:link w:val="Telobesedila-zamik"/>
    <w:rsid w:val="00D1036C"/>
    <w:rPr>
      <w:rFonts w:ascii="Times New Roman" w:eastAsia="Times New Roman" w:hAnsi="Times New Roman" w:cs="Times New Roman"/>
      <w:sz w:val="24"/>
      <w:szCs w:val="24"/>
      <w:lang w:val="sl-SI" w:eastAsia="sl-SI"/>
    </w:rPr>
  </w:style>
  <w:style w:type="paragraph" w:styleId="Telobesedila2">
    <w:name w:val="Body Text 2"/>
    <w:basedOn w:val="Navaden"/>
    <w:link w:val="Telobesedila2Znak"/>
    <w:rsid w:val="00D1036C"/>
    <w:pPr>
      <w:spacing w:after="120" w:line="480" w:lineRule="auto"/>
    </w:pPr>
  </w:style>
  <w:style w:type="character" w:customStyle="1" w:styleId="Telobesedila2Znak">
    <w:name w:val="Telo besedila 2 Znak"/>
    <w:basedOn w:val="Privzetapisavaodstavka"/>
    <w:link w:val="Telobesedila2"/>
    <w:rsid w:val="00D1036C"/>
    <w:rPr>
      <w:rFonts w:ascii="Times New Roman" w:eastAsia="Times New Roman" w:hAnsi="Times New Roman" w:cs="Times New Roman"/>
      <w:sz w:val="24"/>
      <w:szCs w:val="24"/>
      <w:lang w:val="sl-SI" w:eastAsia="sl-SI"/>
    </w:rPr>
  </w:style>
  <w:style w:type="paragraph" w:styleId="Noga">
    <w:name w:val="footer"/>
    <w:basedOn w:val="Navaden"/>
    <w:link w:val="NogaZnak"/>
    <w:rsid w:val="00D1036C"/>
    <w:pPr>
      <w:tabs>
        <w:tab w:val="center" w:pos="4536"/>
        <w:tab w:val="right" w:pos="9072"/>
      </w:tabs>
    </w:pPr>
  </w:style>
  <w:style w:type="character" w:customStyle="1" w:styleId="NogaZnak">
    <w:name w:val="Noga Znak"/>
    <w:basedOn w:val="Privzetapisavaodstavka"/>
    <w:link w:val="Noga"/>
    <w:rsid w:val="00D1036C"/>
    <w:rPr>
      <w:rFonts w:ascii="Times New Roman" w:eastAsia="Times New Roman" w:hAnsi="Times New Roman" w:cs="Times New Roman"/>
      <w:sz w:val="24"/>
      <w:szCs w:val="24"/>
      <w:lang w:val="sl-SI" w:eastAsia="sl-SI"/>
    </w:rPr>
  </w:style>
  <w:style w:type="paragraph" w:styleId="Pripombabesedilo">
    <w:name w:val="annotation text"/>
    <w:aliases w:val="Komentar - besedilo"/>
    <w:basedOn w:val="Navaden"/>
    <w:link w:val="PripombabesediloZnak"/>
    <w:uiPriority w:val="99"/>
    <w:rsid w:val="00D1036C"/>
    <w:rPr>
      <w:sz w:val="20"/>
      <w:szCs w:val="20"/>
    </w:rPr>
  </w:style>
  <w:style w:type="character" w:customStyle="1" w:styleId="PripombabesediloZnak">
    <w:name w:val="Pripomba – besedilo Znak"/>
    <w:aliases w:val="Komentar - besedilo Znak"/>
    <w:basedOn w:val="Privzetapisavaodstavka"/>
    <w:link w:val="Pripombabesedilo"/>
    <w:uiPriority w:val="99"/>
    <w:rsid w:val="00D1036C"/>
    <w:rPr>
      <w:rFonts w:ascii="Times New Roman" w:eastAsia="Times New Roman" w:hAnsi="Times New Roman" w:cs="Times New Roman"/>
      <w:sz w:val="20"/>
      <w:szCs w:val="20"/>
      <w:lang w:val="sl-SI" w:eastAsia="sl-SI"/>
    </w:rPr>
  </w:style>
  <w:style w:type="paragraph" w:styleId="Besedilooblaka">
    <w:name w:val="Balloon Text"/>
    <w:basedOn w:val="Navaden"/>
    <w:link w:val="BesedilooblakaZnak"/>
    <w:uiPriority w:val="99"/>
    <w:semiHidden/>
    <w:unhideWhenUsed/>
    <w:rsid w:val="00E54B1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54B14"/>
    <w:rPr>
      <w:rFonts w:ascii="Segoe UI" w:eastAsia="Times New Roman" w:hAnsi="Segoe UI" w:cs="Segoe UI"/>
      <w:sz w:val="18"/>
      <w:szCs w:val="18"/>
      <w:lang w:val="sl-SI" w:eastAsia="sl-SI"/>
    </w:rPr>
  </w:style>
  <w:style w:type="paragraph" w:customStyle="1" w:styleId="dx-doi">
    <w:name w:val="dx-doi"/>
    <w:basedOn w:val="Navaden"/>
    <w:rsid w:val="007D4BB0"/>
    <w:pPr>
      <w:spacing w:before="100" w:beforeAutospacing="1" w:after="100" w:afterAutospacing="1"/>
    </w:pPr>
  </w:style>
  <w:style w:type="character" w:styleId="Hiperpovezava">
    <w:name w:val="Hyperlink"/>
    <w:basedOn w:val="Privzetapisavaodstavka"/>
    <w:uiPriority w:val="99"/>
    <w:unhideWhenUsed/>
    <w:rsid w:val="007D4BB0"/>
    <w:rPr>
      <w:color w:val="0000FF"/>
      <w:u w:val="single"/>
    </w:rPr>
  </w:style>
  <w:style w:type="paragraph" w:styleId="Odstavekseznama">
    <w:name w:val="List Paragraph"/>
    <w:basedOn w:val="Navaden"/>
    <w:uiPriority w:val="34"/>
    <w:qFormat/>
    <w:rsid w:val="00EA4727"/>
    <w:pPr>
      <w:ind w:left="720"/>
      <w:contextualSpacing/>
    </w:pPr>
  </w:style>
  <w:style w:type="paragraph" w:styleId="Revizija">
    <w:name w:val="Revision"/>
    <w:hidden/>
    <w:uiPriority w:val="99"/>
    <w:semiHidden/>
    <w:rsid w:val="0032047F"/>
    <w:pPr>
      <w:spacing w:after="0" w:line="240" w:lineRule="auto"/>
    </w:pPr>
    <w:rPr>
      <w:rFonts w:ascii="Times New Roman" w:eastAsia="Times New Roman" w:hAnsi="Times New Roman" w:cs="Times New Roman"/>
      <w:sz w:val="24"/>
      <w:szCs w:val="24"/>
      <w:lang w:val="sl-SI" w:eastAsia="sl-SI"/>
    </w:rPr>
  </w:style>
  <w:style w:type="character" w:styleId="Pripombasklic">
    <w:name w:val="annotation reference"/>
    <w:basedOn w:val="Privzetapisavaodstavka"/>
    <w:uiPriority w:val="99"/>
    <w:semiHidden/>
    <w:unhideWhenUsed/>
    <w:rPr>
      <w:sz w:val="16"/>
      <w:szCs w:val="16"/>
    </w:rPr>
  </w:style>
  <w:style w:type="character" w:styleId="Nerazreenaomemba">
    <w:name w:val="Unresolved Mention"/>
    <w:basedOn w:val="Privzetapisavaodstavka"/>
    <w:uiPriority w:val="99"/>
    <w:semiHidden/>
    <w:unhideWhenUsed/>
    <w:rsid w:val="00676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73924">
      <w:bodyDiv w:val="1"/>
      <w:marLeft w:val="0"/>
      <w:marRight w:val="0"/>
      <w:marTop w:val="0"/>
      <w:marBottom w:val="0"/>
      <w:divBdr>
        <w:top w:val="none" w:sz="0" w:space="0" w:color="auto"/>
        <w:left w:val="none" w:sz="0" w:space="0" w:color="auto"/>
        <w:bottom w:val="none" w:sz="0" w:space="0" w:color="auto"/>
        <w:right w:val="none" w:sz="0" w:space="0" w:color="auto"/>
      </w:divBdr>
      <w:divsChild>
        <w:div w:id="171914984">
          <w:marLeft w:val="360"/>
          <w:marRight w:val="0"/>
          <w:marTop w:val="200"/>
          <w:marBottom w:val="0"/>
          <w:divBdr>
            <w:top w:val="none" w:sz="0" w:space="0" w:color="auto"/>
            <w:left w:val="none" w:sz="0" w:space="0" w:color="auto"/>
            <w:bottom w:val="none" w:sz="0" w:space="0" w:color="auto"/>
            <w:right w:val="none" w:sz="0" w:space="0" w:color="auto"/>
          </w:divBdr>
        </w:div>
      </w:divsChild>
    </w:div>
    <w:div w:id="768743565">
      <w:bodyDiv w:val="1"/>
      <w:marLeft w:val="0"/>
      <w:marRight w:val="0"/>
      <w:marTop w:val="0"/>
      <w:marBottom w:val="0"/>
      <w:divBdr>
        <w:top w:val="none" w:sz="0" w:space="0" w:color="auto"/>
        <w:left w:val="none" w:sz="0" w:space="0" w:color="auto"/>
        <w:bottom w:val="none" w:sz="0" w:space="0" w:color="auto"/>
        <w:right w:val="none" w:sz="0" w:space="0" w:color="auto"/>
      </w:divBdr>
    </w:div>
    <w:div w:id="1546723247">
      <w:bodyDiv w:val="1"/>
      <w:marLeft w:val="0"/>
      <w:marRight w:val="0"/>
      <w:marTop w:val="0"/>
      <w:marBottom w:val="0"/>
      <w:divBdr>
        <w:top w:val="none" w:sz="0" w:space="0" w:color="auto"/>
        <w:left w:val="none" w:sz="0" w:space="0" w:color="auto"/>
        <w:bottom w:val="none" w:sz="0" w:space="0" w:color="auto"/>
        <w:right w:val="none" w:sz="0" w:space="0" w:color="auto"/>
      </w:divBdr>
    </w:div>
    <w:div w:id="185861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ild-encyclopedia.com/child-care-early-childhood-education-and-care/according-experts/diversity-early-childhood-servic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3402/edui.v6.27311" TargetMode="External"/></Relationships>
</file>

<file path=word/documenttasks/documenttasks1.xml><?xml version="1.0" encoding="utf-8"?>
<t:Tasks xmlns:t="http://schemas.microsoft.com/office/tasks/2019/documenttasks" xmlns:oel="http://schemas.microsoft.com/office/2019/extlst">
  <t:Task id="{22AE57D4-2610-4F52-B6EA-047EBE62B4B7}">
    <t:Anchor>
      <t:Comment id="1082200200"/>
    </t:Anchor>
    <t:History>
      <t:Event id="{F625FCDD-7D12-4570-9A33-A7BED1620229}" time="2024-10-01T05:44:42.561Z">
        <t:Attribution userId="S::karmen.drljic@upr.si::2fe3ca0f-80e4-417e-84bc-f89886476503" userProvider="AD" userName="Karmen Drljić"/>
        <t:Anchor>
          <t:Comment id="1082200200"/>
        </t:Anchor>
        <t:Create/>
      </t:Event>
      <t:Event id="{8C9C22F7-C577-46E1-A765-D2B526A78B7B}" time="2024-10-01T05:44:42.561Z">
        <t:Attribution userId="S::karmen.drljic@upr.si::2fe3ca0f-80e4-417e-84bc-f89886476503" userProvider="AD" userName="Karmen Drljić"/>
        <t:Anchor>
          <t:Comment id="1082200200"/>
        </t:Anchor>
        <t:Assign userId="S::sonja.rutar@upr.si::5fbd83c2-ee52-43a7-9bb5-7d4f93a37ebe" userProvider="AD" userName="Sonja Rutar"/>
      </t:Event>
      <t:Event id="{A1DAB8DC-8F0D-4477-9BA9-6770BE365FC9}" time="2024-10-01T05:44:42.561Z">
        <t:Attribution userId="S::karmen.drljic@upr.si::2fe3ca0f-80e4-417e-84bc-f89886476503" userProvider="AD" userName="Karmen Drljić"/>
        <t:Anchor>
          <t:Comment id="1082200200"/>
        </t:Anchor>
        <t:SetTitle title="@Sonja Rutar Bi zaradi doslednosti v rabi terminologije napisali v vzgoji in izibraževanju?"/>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52951D8-42C2-4D33-8408-3E7B5B83775E}">
  <ds:schemaRefs>
    <ds:schemaRef ds:uri="http://schemas.microsoft.com/sharepoint/v3/contenttype/forms"/>
  </ds:schemaRefs>
</ds:datastoreItem>
</file>

<file path=customXml/itemProps2.xml><?xml version="1.0" encoding="utf-8"?>
<ds:datastoreItem xmlns:ds="http://schemas.openxmlformats.org/officeDocument/2006/customXml" ds:itemID="{8A600243-835A-4F95-B5B6-DEEA15CA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1BE5C-479B-4068-B0E3-C0CE21B68EC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1821</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2025-01-22T12:26:00Z</dcterms:created>
  <dcterms:modified xsi:type="dcterms:W3CDTF">2025-10-06T12:20:00Z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2dd6247453042100daf5f89b003cf2396a2fb2ae15eb54971e5f5de96f29e434</vt:lpwstr>
  </property>
  <property fmtid="{D5CDD505-2E9C-101B-9397-08002B2CF9AE}" pid="3" name="ContentTypeId">
    <vt:lpwstr>0x010100B4673C45DDC1EB4B9D5AEF8B01F1F2B0</vt:lpwstr>
  </property>
  <property fmtid="{D5CDD505-2E9C-101B-9397-08002B2CF9AE}" pid="4" name="MediaServiceImageTags">
    <vt:lpwstr/>
  </property>
</Properties>
</file>